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0CF" w:rsidRPr="00E81558" w:rsidRDefault="00F81C76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第一单元弱电解质的电离平衡</w:t>
      </w:r>
    </w:p>
    <w:p w:rsidR="00DB3632" w:rsidRPr="00DB3632" w:rsidRDefault="00DB3632" w:rsidP="00DB3632">
      <w:pPr>
        <w:spacing w:line="480" w:lineRule="exact"/>
        <w:ind w:firstLineChars="750" w:firstLine="2108"/>
        <w:rPr>
          <w:b/>
          <w:sz w:val="28"/>
          <w:szCs w:val="28"/>
        </w:rPr>
      </w:pPr>
      <w:r w:rsidRPr="00DB3632">
        <w:rPr>
          <w:rFonts w:hint="eastAsia"/>
          <w:b/>
          <w:sz w:val="28"/>
          <w:szCs w:val="28"/>
        </w:rPr>
        <w:t>编写人：吴林燕</w:t>
      </w:r>
      <w:r w:rsidRPr="00DB3632">
        <w:rPr>
          <w:rFonts w:hint="eastAsia"/>
          <w:b/>
          <w:sz w:val="28"/>
          <w:szCs w:val="28"/>
        </w:rPr>
        <w:t xml:space="preserve"> </w:t>
      </w:r>
      <w:r w:rsidRPr="00DB3632">
        <w:rPr>
          <w:rFonts w:hint="eastAsia"/>
          <w:b/>
          <w:sz w:val="28"/>
          <w:szCs w:val="28"/>
        </w:rPr>
        <w:t>审核：张志欣</w:t>
      </w:r>
    </w:p>
    <w:p w:rsidR="00DB3632" w:rsidRPr="00777398" w:rsidRDefault="00DB3632" w:rsidP="00DB3632">
      <w:pPr>
        <w:spacing w:line="220" w:lineRule="atLeast"/>
        <w:rPr>
          <w:rFonts w:ascii="宋体"/>
          <w:b/>
          <w:sz w:val="28"/>
          <w:szCs w:val="28"/>
          <w:u w:val="single"/>
        </w:rPr>
      </w:pPr>
      <w:r w:rsidRPr="00777398">
        <w:rPr>
          <w:rFonts w:ascii="宋体" w:hint="eastAsia"/>
          <w:b/>
          <w:sz w:val="28"/>
          <w:szCs w:val="28"/>
        </w:rPr>
        <w:t>班级：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</w:t>
      </w:r>
      <w:r w:rsidRPr="00777398">
        <w:rPr>
          <w:rFonts w:ascii="宋体" w:hint="eastAsia"/>
          <w:b/>
          <w:sz w:val="28"/>
          <w:szCs w:val="28"/>
        </w:rPr>
        <w:t>座号：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  </w:t>
      </w:r>
      <w:r w:rsidRPr="00777398">
        <w:rPr>
          <w:rFonts w:ascii="宋体" w:hint="eastAsia"/>
          <w:b/>
          <w:sz w:val="28"/>
          <w:szCs w:val="28"/>
        </w:rPr>
        <w:t>姓名：</w:t>
      </w:r>
      <w:r w:rsidRPr="00777398">
        <w:rPr>
          <w:rFonts w:ascii="宋体" w:hint="eastAsia"/>
          <w:b/>
          <w:sz w:val="28"/>
          <w:szCs w:val="28"/>
          <w:u w:val="single"/>
        </w:rPr>
        <w:t xml:space="preserve">          </w:t>
      </w:r>
      <w:r w:rsidRPr="00777398">
        <w:rPr>
          <w:rFonts w:ascii="宋体" w:hint="eastAsia"/>
          <w:b/>
          <w:sz w:val="28"/>
          <w:szCs w:val="28"/>
        </w:rPr>
        <w:t>总分：</w:t>
      </w:r>
      <w:r w:rsidRPr="00777398">
        <w:rPr>
          <w:rFonts w:ascii="宋体" w:hint="eastAsia"/>
          <w:b/>
          <w:sz w:val="28"/>
          <w:szCs w:val="28"/>
          <w:u w:val="single"/>
        </w:rPr>
        <w:t>______</w:t>
      </w:r>
    </w:p>
    <w:p w:rsidR="005130CF" w:rsidRPr="00E81558" w:rsidRDefault="00C918C4" w:rsidP="00FA2FD2">
      <w:pPr>
        <w:jc w:val="center"/>
        <w:textAlignment w:val="center"/>
      </w:pPr>
    </w:p>
    <w:p w:rsidR="005130CF" w:rsidRPr="00E81558" w:rsidRDefault="00F81C76" w:rsidP="00FA2FD2">
      <w:pPr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17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17.0</w:t>
      </w:r>
      <w:r>
        <w:rPr>
          <w:rFonts w:ascii="SimHei" w:eastAsia="SimHei" w:hAnsi="SimHei" w:cs="SimHei"/>
        </w:rPr>
        <w:t>分）</w:t>
      </w:r>
    </w:p>
    <w:p w:rsidR="005130CF" w:rsidRPr="00E81558" w:rsidRDefault="00F81C76" w:rsidP="00FA2FD2">
      <w:pPr>
        <w:numPr>
          <w:ilvl w:val="0"/>
          <w:numId w:val="1"/>
        </w:numPr>
        <w:textAlignment w:val="center"/>
      </w:pPr>
      <w:bookmarkStart w:id="0" w:name="topic_2af8dc01-1a17-498d-894d-5ad1a993bd"/>
      <w:r>
        <w:rPr>
          <w:rFonts w:ascii="SimSun" w:eastAsia="SimSun" w:hAnsi="SimSun" w:cs="SimSun"/>
          <w:kern w:val="0"/>
          <w:szCs w:val="21"/>
        </w:rPr>
        <w:t>醋酸溶液中滴入稀氨水，溶液的导电能力发生变化，其电流强度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随氨水的加入体积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V</w:t>
      </w:r>
      <w:r>
        <w:rPr>
          <w:rFonts w:ascii="SimSun" w:eastAsia="SimSun" w:hAnsi="SimSun" w:cs="SimSun"/>
          <w:kern w:val="0"/>
          <w:szCs w:val="21"/>
        </w:rPr>
        <w:t>的变化曲线图是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0"/>
    </w:p>
    <w:p w:rsidR="005130CF" w:rsidRPr="00E81558" w:rsidRDefault="00F81C76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3674C4" w:rsidRPr="003674C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66.25pt">
            <v:imagedata r:id="rId8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3674C4" w:rsidRPr="003674C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84pt;height:66.25pt">
            <v:imagedata r:id="rId9" o:title=""/>
          </v:shape>
        </w:pic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3674C4" w:rsidRPr="003674C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84pt;height:66.25pt">
            <v:imagedata r:id="rId10" o:title=""/>
          </v:shape>
        </w:pic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3674C4" w:rsidRPr="003674C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84pt;height:66.25pt">
            <v:imagedata r:id="rId11" o:title=""/>
          </v:shape>
        </w:pict>
      </w:r>
    </w:p>
    <w:p w:rsidR="005130CF" w:rsidRPr="00E81558" w:rsidRDefault="00F81C76">
      <w:pPr>
        <w:numPr>
          <w:ilvl w:val="0"/>
          <w:numId w:val="1"/>
        </w:numPr>
        <w:textAlignment w:val="center"/>
      </w:pPr>
      <w:bookmarkStart w:id="1" w:name="topic_6575524b-d1dc-4708-bfa5-41531d41b4"/>
      <w:r>
        <w:rPr>
          <w:rFonts w:ascii="SimSun" w:eastAsia="SimSun" w:hAnsi="SimSun" w:cs="SimSun"/>
          <w:kern w:val="0"/>
          <w:szCs w:val="21"/>
        </w:rPr>
        <w:t>在</w:t>
      </w:r>
      <m:oMath>
        <m:r>
          <m:rPr>
            <m:sty m:val="p"/>
          </m:rPr>
          <m:t>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氨水中存在如下电离平衡：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⋅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  <m:r>
          <m:rPr>
            <m:sty m:val="p"/>
          </m:rPr>
          <m:t>⇌</m:t>
        </m:r>
        <m:r>
          <m:rPr>
            <m:sty m:val="p"/>
          </m:rPr>
          <m:t>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  <m:r>
          <m:rPr>
            <m:sty m:val="p"/>
          </m:rPr>
          <m:t>+O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，对于该平衡，下列叙述正确的是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"/>
    </w:p>
    <w:p w:rsidR="005130CF" w:rsidRPr="00E81558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加入水时，溶液中</w:t>
      </w:r>
      <m:oMath>
        <m:r>
          <m:rPr>
            <m:sty m:val="p"/>
          </m:rPr>
          <m:t>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增大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加入少量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Cl</m:t>
        </m:r>
      </m:oMath>
      <w:r>
        <w:rPr>
          <w:rFonts w:ascii="SimSun" w:eastAsia="SimSun" w:hAnsi="SimSun" w:cs="SimSun"/>
          <w:kern w:val="0"/>
          <w:szCs w:val="21"/>
        </w:rPr>
        <w:t>固体，平衡向逆方向移动，电离平衡常数减小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通入少量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SimSun" w:eastAsia="SimSun" w:hAnsi="SimSun" w:cs="SimSun"/>
          <w:kern w:val="0"/>
          <w:szCs w:val="21"/>
        </w:rPr>
        <w:t>气体，溶液中</w:t>
      </w:r>
      <m:oMath>
        <m:r>
          <m:rPr>
            <m:sty m:val="p"/>
          </m:rPr>
          <m:t>c(N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增大，电离度减小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降低温度，溶液的导电性减小</w:t>
      </w:r>
    </w:p>
    <w:p w:rsidR="005130CF" w:rsidRPr="00E81558" w:rsidRDefault="00F81C76">
      <w:pPr>
        <w:numPr>
          <w:ilvl w:val="0"/>
          <w:numId w:val="1"/>
        </w:numPr>
        <w:textAlignment w:val="center"/>
      </w:pPr>
      <w:r>
        <w:rPr>
          <w:rFonts w:ascii="SimSun" w:eastAsia="SimSun" w:hAnsi="SimSun" w:cs="SimSun"/>
          <w:kern w:val="0"/>
          <w:szCs w:val="21"/>
        </w:rPr>
        <w:t>下表中物质的分类组合完全正确的是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MsoNormalTable0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left w:w="0" w:type="dxa"/>
          <w:right w:w="0" w:type="dxa"/>
        </w:tblCellMar>
        <w:tblLook w:val="05E0"/>
      </w:tblPr>
      <w:tblGrid>
        <w:gridCol w:w="1681"/>
        <w:gridCol w:w="1502"/>
        <w:gridCol w:w="1253"/>
        <w:gridCol w:w="1194"/>
        <w:gridCol w:w="1801"/>
      </w:tblGrid>
      <w:tr w:rsidR="00F9155C"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选项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F9155C">
        <w:tc>
          <w:tcPr>
            <w:tcW w:w="1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强电解质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MgS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4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N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a</m:t>
                  </m:r>
                </m:e>
                <m:sub>
                  <m:r>
                    <m:rPr>
                      <m:sty m:val="p"/>
                    </m:rPr>
                    <m:t>2</m:t>
                  </m:r>
                </m:sub>
              </m:sSub>
              <m:r>
                <m:rPr>
                  <m:sty m:val="p"/>
                </m:rPr>
                <m:t>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3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BaS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4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HN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3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F9155C">
        <w:tc>
          <w:tcPr>
            <w:tcW w:w="1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弱电解质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H</m:t>
                  </m:r>
                </m:e>
                <m:sub>
                  <m:r>
                    <m:rPr>
                      <m:sty m:val="p"/>
                    </m:rPr>
                    <m:t>3</m:t>
                  </m:r>
                </m:sub>
              </m:sSub>
              <m:r>
                <m:rPr>
                  <m:sty m:val="p"/>
                </m:rPr>
                <m:t>COOH</m:t>
              </m:r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CaC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3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HClO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C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H</m:t>
                  </m:r>
                </m:e>
                <m:sub>
                  <m:r>
                    <m:rPr>
                      <m:sty m:val="p"/>
                    </m:rPr>
                    <m:t>3</m:t>
                  </m:r>
                </m:sub>
              </m:sSub>
              <m:r>
                <m:rPr>
                  <m:sty m:val="p"/>
                </m:rPr>
                <m:t>COON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H</m:t>
                  </m:r>
                </m:e>
                <m:sub>
                  <m:r>
                    <m:rPr>
                      <m:sty m:val="p"/>
                    </m:rPr>
                    <m:t>4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F9155C">
        <w:tc>
          <w:tcPr>
            <w:tcW w:w="168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非电解质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502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r>
                <m:rPr>
                  <m:sty m:val="p"/>
                </m:rPr>
                <m:t>S</m:t>
              </m:r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O</m:t>
                  </m:r>
                </m:e>
                <m:sub>
                  <m:r>
                    <m:rPr>
                      <m:sty m:val="p"/>
                    </m:rPr>
                    <m:t>2</m:t>
                  </m:r>
                </m:sub>
              </m:sSub>
            </m:oMath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F81C76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Cu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19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3674C4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H</m:t>
                  </m:r>
                </m:e>
                <m:sub>
                  <m:r>
                    <m:rPr>
                      <m:sty m:val="p"/>
                    </m:rPr>
                    <m:t>2</m:t>
                  </m:r>
                </m:sub>
              </m:sSub>
              <m:r>
                <m:rPr>
                  <m:sty m:val="p"/>
                </m:rPr>
                <m:t>O</m:t>
              </m:r>
            </m:oMath>
            <w:r w:rsidR="00F81C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F9155C" w:rsidRDefault="003674C4">
            <w:pPr>
              <w:pStyle w:val="MsoPlainText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C</m:t>
                  </m:r>
                </m:e>
                <m:sub>
                  <m:r>
                    <m:rPr>
                      <m:sty m:val="p"/>
                    </m:rPr>
                    <m:t>2</m:t>
                  </m:r>
                </m:sub>
              </m:sSub>
              <m:sSub>
                <m:sSubPr>
                  <m:ctrlPr>
                    <w:rPr>
                      <w:rFonts w:hAnsi="Cambria Math"/>
                    </w:rPr>
                  </m:ctrlPr>
                </m:sSubPr>
                <m:e>
                  <m:r>
                    <m:rPr>
                      <m:sty m:val="p"/>
                    </m:rPr>
                    <m:t>H</m:t>
                  </m:r>
                </m:e>
                <m:sub>
                  <m:r>
                    <m:rPr>
                      <m:sty m:val="p"/>
                    </m:rPr>
                    <m:t>5</m:t>
                  </m:r>
                </m:sub>
              </m:sSub>
              <m:r>
                <m:rPr>
                  <m:sty m:val="p"/>
                </m:rPr>
                <m:t>OH</m:t>
              </m:r>
            </m:oMath>
            <w:r w:rsidR="00F81C7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F9155C" w:rsidRDefault="00F81C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2" w:name="topic_a6089d62-5386-4b80-8d2e-f79265aa92"/>
      <w:r>
        <w:rPr>
          <w:rFonts w:ascii="SimSun" w:eastAsia="SimSun" w:hAnsi="SimSun" w:cs="SimSun"/>
          <w:kern w:val="0"/>
          <w:szCs w:val="21"/>
        </w:rPr>
        <w:t>已知常温时，物质的量浓度相同的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NaZ</w:t>
      </w:r>
      <w:r>
        <w:rPr>
          <w:rFonts w:ascii="SimSun" w:eastAsia="SimSun" w:hAnsi="SimSun" w:cs="SimSun"/>
          <w:kern w:val="0"/>
          <w:szCs w:val="21"/>
        </w:rPr>
        <w:t>溶液的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分别为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，下列说法中不正确的是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2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HZ</w:t>
      </w:r>
      <w:r>
        <w:rPr>
          <w:rFonts w:ascii="SimSun" w:eastAsia="SimSun" w:hAnsi="SimSun" w:cs="SimSun"/>
          <w:kern w:val="0"/>
          <w:szCs w:val="21"/>
        </w:rPr>
        <w:t>三者均为弱酸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在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X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Y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Z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三者中，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Z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最易发生水解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在三种酸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HZ</w:t>
      </w:r>
      <w:r>
        <w:rPr>
          <w:rFonts w:ascii="SimSun" w:eastAsia="SimSun" w:hAnsi="SimSun" w:cs="SimSun"/>
          <w:kern w:val="0"/>
          <w:szCs w:val="21"/>
        </w:rPr>
        <w:t>中以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酸性相对最强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中和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1molHY</w:t>
      </w:r>
      <w:r>
        <w:rPr>
          <w:rFonts w:ascii="SimSun" w:eastAsia="SimSun" w:hAnsi="SimSun" w:cs="SimSun"/>
          <w:kern w:val="0"/>
          <w:szCs w:val="21"/>
        </w:rPr>
        <w:t>酸，需要的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稍小于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1mol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3" w:name="topic_f4a9affe-7982-471c-8096-e3b60ef9e6"/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值相同的盐酸溶液与醋酸溶液分别和锌粒反应，若最后锌都已完全溶解，放出的气体一样多，下列说法正确的是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3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反应所需时间：醋酸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盐酸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整个反应阶段的平均反应速率：醋酸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盐酸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开始的反应速率：盐酸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醋酸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参加反应的锌的质量：醋酸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盐酸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4" w:name="topic_c84fb936-953c-4d8a-927f-d58f653051"/>
      <w:r>
        <w:rPr>
          <w:rFonts w:ascii="SimSun" w:eastAsia="SimSun" w:hAnsi="SimSun" w:cs="SimSun"/>
          <w:kern w:val="0"/>
          <w:szCs w:val="21"/>
        </w:rPr>
        <w:t>室温时，</w:t>
      </w:r>
      <m:oMath>
        <m:r>
          <m:rPr>
            <m:sty m:val="p"/>
          </m:rPr>
          <m:t>pH=11</m:t>
        </m:r>
      </m:oMath>
      <w:r>
        <w:rPr>
          <w:rFonts w:ascii="SimSun" w:eastAsia="SimSun" w:hAnsi="SimSun" w:cs="SimSun"/>
          <w:kern w:val="0"/>
          <w:szCs w:val="21"/>
        </w:rPr>
        <w:t>的稀氨水，下列判断正确的是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4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eastAsia="SimSun" w:hAnsi="SimSun" w:cs="SimSun"/>
          <w:kern w:val="0"/>
          <w:szCs w:val="21"/>
        </w:rPr>
        <w:t>若升高温度，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b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w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均增大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用稀盐酸恰好中和时，溶液的</w:t>
      </w:r>
      <m:oMath>
        <m:r>
          <m:rPr>
            <m:sty m:val="p"/>
          </m:rPr>
          <m:t>pH=7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加水稀释，</w:t>
      </w:r>
      <m:oMath>
        <m:r>
          <m:rPr>
            <m:sty m:val="p"/>
          </m:rPr>
          <m:t>c(N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  <m:r>
          <m:rPr>
            <m:sty m:val="p"/>
          </m:rPr>
          <m:t>)</m:t>
        </m:r>
        <m:r>
          <m:rPr>
            <m:sty m:val="p"/>
          </m:rPr>
          <m:t>⋅</m:t>
        </m:r>
        <m:r>
          <m:rPr>
            <m:sty m:val="p"/>
          </m:rPr>
          <m:t>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加入</w:t>
      </w:r>
      <m:oMath>
        <m:r>
          <m:rPr>
            <m:sty m:val="p"/>
          </m:rPr>
          <m:t>pH=11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溶液，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⋅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SimSun" w:eastAsia="SimSun" w:hAnsi="SimSun" w:cs="SimSun"/>
          <w:kern w:val="0"/>
          <w:szCs w:val="21"/>
        </w:rPr>
        <w:t>电离平衡逆向移动</w:t>
      </w:r>
    </w:p>
    <w:p w:rsidR="00F9155C" w:rsidRDefault="00F81C76">
      <w:pPr>
        <w:numPr>
          <w:ilvl w:val="0"/>
          <w:numId w:val="1"/>
        </w:numPr>
        <w:textAlignment w:val="center"/>
      </w:pPr>
      <w:r>
        <w:rPr>
          <w:rFonts w:ascii="SimSun" w:eastAsia="SimSun" w:hAnsi="SimSun" w:cs="SimSun"/>
          <w:kern w:val="0"/>
          <w:szCs w:val="21"/>
        </w:rPr>
        <w:t>现有室温下四种溶液，有关叙述不正确的是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185"/>
        <w:gridCol w:w="1335"/>
        <w:gridCol w:w="1755"/>
        <w:gridCol w:w="1605"/>
        <w:gridCol w:w="1605"/>
      </w:tblGrid>
      <w:tr w:rsidR="00F9155C">
        <w:tc>
          <w:tcPr>
            <w:tcW w:w="118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33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①</m:t>
                </m:r>
              </m:oMath>
            </m:oMathPara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②</m:t>
                </m:r>
              </m:oMath>
            </m:oMathPara>
          </w:p>
        </w:tc>
        <w:tc>
          <w:tcPr>
            <w:tcW w:w="16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③</m:t>
                </m:r>
              </m:oMath>
            </m:oMathPara>
          </w:p>
        </w:tc>
        <w:tc>
          <w:tcPr>
            <w:tcW w:w="160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④</m:t>
                </m:r>
              </m:oMath>
            </m:oMathPara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pH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氨水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氢氧化钠溶液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醋酸溶液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盐酸</w:t>
            </w:r>
          </w:p>
        </w:tc>
      </w:tr>
    </w:tbl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相同体积</w:t>
      </w:r>
      <m:oMath>
        <m:r>
          <m:rPr>
            <m:sty m:val="p"/>
          </m:rPr>
          <m:t>③</m:t>
        </m:r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rPr>
            <m:sty m:val="p"/>
          </m:rPr>
          <m:t>④</m:t>
        </m:r>
      </m:oMath>
      <w:r>
        <w:rPr>
          <w:rFonts w:ascii="SimSun" w:eastAsia="SimSun" w:hAnsi="SimSun" w:cs="SimSun"/>
          <w:kern w:val="0"/>
          <w:szCs w:val="21"/>
        </w:rPr>
        <w:t>溶液分别与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完全反应，消耗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物质的量：</w:t>
      </w:r>
      <m:oMath>
        <m:r>
          <m:rPr>
            <m:sty m:val="p"/>
          </m:rPr>
          <m:t>③</m:t>
        </m:r>
        <m:r>
          <m:rPr>
            <m:sty m:val="p"/>
          </m:rPr>
          <m:t>&gt;</m:t>
        </m:r>
        <m:r>
          <m:rPr>
            <m:sty m:val="p"/>
          </m:rPr>
          <m:t>④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分别加水稀释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SimSun" w:eastAsia="SimSun" w:hAnsi="SimSun" w:cs="SimSun"/>
          <w:kern w:val="0"/>
          <w:szCs w:val="21"/>
        </w:rPr>
        <w:t>倍，四种溶液的</w:t>
      </w:r>
      <m:oMath>
        <m:r>
          <m:rPr>
            <m:sty m:val="p"/>
          </m:rPr>
          <m:t>pH</m:t>
        </m:r>
        <m:r>
          <m:rPr>
            <m:sty m:val="p"/>
          </m:rPr>
          <m:t>①</m:t>
        </m:r>
        <m:r>
          <m:rPr>
            <m:sty m:val="p"/>
          </m:rPr>
          <m:t>&gt;</m:t>
        </m:r>
        <m:r>
          <m:rPr>
            <m:sty m:val="p"/>
          </m:rPr>
          <m:t>②</m:t>
        </m:r>
        <m:r>
          <m:rPr>
            <m:sty m:val="p"/>
          </m:rPr>
          <m:t>&gt;</m:t>
        </m:r>
        <m:r>
          <m:rPr>
            <m:sty m:val="p"/>
          </m:rPr>
          <m:t>④</m:t>
        </m:r>
        <m:r>
          <m:rPr>
            <m:sty m:val="p"/>
          </m:rPr>
          <m:t>&gt;</m:t>
        </m:r>
        <m:r>
          <m:rPr>
            <m:sty m:val="p"/>
          </m:rPr>
          <m:t>③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rPr>
            <m:sty m:val="p"/>
          </m:rPr>
          <m:t>④</m:t>
        </m:r>
      </m:oMath>
      <w:r>
        <w:rPr>
          <w:rFonts w:ascii="SimSun" w:eastAsia="SimSun" w:hAnsi="SimSun" w:cs="SimSun"/>
          <w:kern w:val="0"/>
          <w:szCs w:val="21"/>
        </w:rPr>
        <w:t>两溶液等体积混合，所得溶液中</w:t>
      </w:r>
      <m:oMath>
        <m:r>
          <m:rPr>
            <m:sty m:val="p"/>
          </m:rPr>
          <m:t>c(C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  <m:r>
          <m:t>&gt;c(N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  <m:r>
          <m:rPr>
            <m:sty m:val="p"/>
          </m:rPr>
          <m:t>)</m:t>
        </m:r>
        <m:r>
          <m:t>&gt;c(O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  <m:r>
          <m:t>&gt;c(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a</m:t>
            </m:r>
            <m:r>
              <m:rPr>
                <m:sty m:val="p"/>
              </m:rPr>
              <m:t> </m:t>
            </m:r>
          </m:sub>
        </m:sSub>
        <m:r>
          <m:rPr>
            <m:sty m:val="p"/>
          </m:rPr>
          <m:t>L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④</m:t>
        </m:r>
      </m:oMath>
      <w:r>
        <w:rPr>
          <w:rFonts w:ascii="SimSun" w:eastAsia="SimSun" w:hAnsi="SimSun" w:cs="SimSun"/>
          <w:kern w:val="0"/>
          <w:szCs w:val="21"/>
        </w:rPr>
        <w:t>溶液与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b</m:t>
            </m:r>
            <m:r>
              <m:rPr>
                <m:sty m:val="p"/>
              </m:rPr>
              <m:t> </m:t>
            </m:r>
          </m:sub>
        </m:sSub>
        <m:r>
          <m:rPr>
            <m:sty m:val="p"/>
          </m:rPr>
          <m:t>L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溶液混合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近似认为混合溶液体积</w:t>
      </w:r>
      <m:oMath>
        <m:r>
          <m:rPr>
            <m:sty m:val="p"/>
          </m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a</m:t>
            </m:r>
          </m:sub>
        </m:sSub>
        <m:r>
          <m:rPr>
            <m:sty m:val="p"/>
          </m:rPr>
          <m:t>+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b</m:t>
            </m:r>
          </m:sub>
        </m:sSub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，若混合后溶液</w:t>
      </w:r>
      <m:oMath>
        <m:r>
          <m:rPr>
            <m:sty m:val="p"/>
          </m:rPr>
          <m:t>pH=5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a</m:t>
            </m:r>
            <m:r>
              <m:rPr>
                <m:sty m:val="p"/>
              </m:rPr>
              <m:t> 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V</m:t>
            </m:r>
          </m:e>
          <m:sub>
            <m:r>
              <m:rPr>
                <m:sty m:val="p"/>
              </m:rPr>
              <m:t>b</m:t>
            </m:r>
          </m:sub>
        </m:sSub>
        <m:r>
          <m:rPr>
            <m:sty m:val="p"/>
          </m:rPr>
          <m:t>=11</m:t>
        </m:r>
      </m:oMath>
      <w:r>
        <w:rPr>
          <w:rFonts w:ascii="SimSun" w:eastAsia="SimSun" w:hAnsi="SimSun" w:cs="SimSun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5" w:name="topic_0c743b75-f541-4119-8cb9-ea2f035de9"/>
      <w:r>
        <w:rPr>
          <w:rFonts w:ascii="SimSun" w:eastAsia="SimSun" w:hAnsi="SimSun" w:cs="SimSun"/>
          <w:kern w:val="0"/>
          <w:szCs w:val="21"/>
        </w:rPr>
        <w:t>下列物质，其水溶液能导电、溶于水时化学键被破坏，但物质本身属于非电解质的是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5"/>
    </w:p>
    <w:p w:rsidR="00F9155C" w:rsidRDefault="00F81C76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1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BaC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C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5</m:t>
            </m:r>
          </m:sub>
        </m:sSub>
        <m:r>
          <m:rPr>
            <m:sty m:val="p"/>
          </m:rPr>
          <m:t>OH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乙醇</w:t>
      </w:r>
      <m:oMath>
        <m:r>
          <m:rPr>
            <m:sty m:val="p"/>
          </m:rPr>
          <m:t>)</m:t>
        </m:r>
      </m:oMath>
    </w:p>
    <w:p w:rsidR="00F9155C" w:rsidRDefault="00F81C76">
      <w:pPr>
        <w:numPr>
          <w:ilvl w:val="0"/>
          <w:numId w:val="1"/>
        </w:numPr>
        <w:textAlignment w:val="center"/>
      </w:pPr>
      <w:bookmarkStart w:id="6" w:name="topic_213f4284-3dbd-4160-8111-9ebaf1494a"/>
      <w:r>
        <w:rPr>
          <w:rFonts w:ascii="SimSun" w:eastAsia="SimSun" w:hAnsi="SimSun" w:cs="SimSun"/>
          <w:kern w:val="0"/>
          <w:szCs w:val="21"/>
        </w:rPr>
        <w:t>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6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一定温度下，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0.50mol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Cl</m:t>
        </m:r>
      </m:oMath>
      <w:r>
        <w:rPr>
          <w:rFonts w:ascii="SimSun" w:eastAsia="SimSun" w:hAnsi="SimSun" w:cs="SimSun"/>
          <w:kern w:val="0"/>
          <w:szCs w:val="21"/>
        </w:rPr>
        <w:t>溶液与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0.25mol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C1</m:t>
        </m:r>
      </m:oMath>
      <w:r>
        <w:rPr>
          <w:rFonts w:ascii="SimSun" w:eastAsia="SimSun" w:hAnsi="SimSun" w:cs="SimSun"/>
          <w:kern w:val="0"/>
          <w:szCs w:val="21"/>
        </w:rPr>
        <w:t>溶液含</w:t>
      </w:r>
      <m:oMath>
        <m:r>
          <m:rPr>
            <m:sty m:val="p"/>
          </m:rPr>
          <m:t>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物质的量相同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mo1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l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氨水与</w:t>
      </w:r>
      <m:oMath>
        <m:r>
          <m:rPr>
            <m:sty m:val="p"/>
          </m:rPr>
          <m:t>0.01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moI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盐酸等体积混合，反应完全时溶液中</w:t>
      </w:r>
      <m:oMath>
        <m:r>
          <m:rPr>
            <m:sty m:val="p"/>
          </m:rPr>
          <m:t>c(N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  <m:sup>
            <m:r>
              <m:rPr>
                <m:sty m:val="p"/>
              </m:rPr>
              <m:t>+</m:t>
            </m:r>
          </m:sup>
        </m:sSubSup>
        <m:r>
          <m:rPr>
            <m:sty m:val="p"/>
          </m:rPr>
          <m:t>)=c(C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，用含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的代数式表示反应完全时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⋅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</m:oMath>
      <w:r>
        <w:rPr>
          <w:rFonts w:ascii="SimSun" w:eastAsia="SimSun" w:hAnsi="SimSun" w:cs="SimSun"/>
          <w:kern w:val="0"/>
          <w:szCs w:val="21"/>
        </w:rPr>
        <w:t>的电离常数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b</m:t>
            </m:r>
          </m:sub>
        </m:sSub>
        <m:r>
          <m:rPr>
            <m:sty m:val="p"/>
          </m:rPr>
          <m:t>=</m:t>
        </m:r>
        <m:f>
          <m:fPr>
            <m:ctrlPr>
              <w:rPr>
                <w:rFonts w:hAnsi="Cambria Math"/>
              </w:rPr>
            </m:ctrlPr>
          </m:fPr>
          <m:num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10</m:t>
                </m:r>
              </m:e>
              <m:sup>
                <m:r>
                  <m:rPr>
                    <m:sty m:val="p"/>
                  </m:rPr>
                  <m:t>-</m:t>
                </m:r>
                <m:r>
                  <m:rPr>
                    <m:sty m:val="p"/>
                  </m:rPr>
                  <m:t>9</m:t>
                </m:r>
              </m:sup>
            </m:sSup>
          </m:num>
          <m:den>
            <m:r>
              <m:rPr>
                <m:sty m:val="p"/>
              </m:rPr>
              <m:t>a</m:t>
            </m:r>
            <m:r>
              <m:rPr>
                <m:sty m:val="p"/>
              </m:rPr>
              <m:t>-</m:t>
            </m:r>
            <m:r>
              <m:rPr>
                <m:sty m:val="p"/>
              </m:rPr>
              <m:t>0.01</m:t>
            </m:r>
          </m:den>
        </m:f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一定温度下，已知</w:t>
      </w:r>
      <m:oMath>
        <m:r>
          <m:rPr>
            <m:sty m:val="p"/>
          </m:rPr>
          <m:t>0.1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的醋酸溶液中存在电离平衡：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COOH</m:t>
        </m:r>
        <m:r>
          <m:rPr>
            <m:sty m:val="p"/>
          </m:rPr>
          <m:t>⇌</m:t>
        </m:r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O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，加少量烧碱溶液可使溶液中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H</m:t>
                </m:r>
              </m:e>
              <m:sup>
                <m:r>
                  <m:rPr>
                    <m:sty m:val="p"/>
                  </m:rPr>
                  <m:t>+</m:t>
                </m:r>
              </m:sup>
            </m:sSup>
            <m:r>
              <m:rPr>
                <m:sty m:val="p"/>
              </m:rPr>
              <m:t>)</m:t>
            </m:r>
          </m:num>
          <m:den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COOH)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值增大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等体积、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都为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的酸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HB</w:t>
      </w:r>
      <w:r>
        <w:rPr>
          <w:rFonts w:ascii="SimSun" w:eastAsia="SimSun" w:hAnsi="SimSun" w:cs="SimSun"/>
          <w:kern w:val="0"/>
          <w:szCs w:val="21"/>
        </w:rPr>
        <w:t>分别与足量的锌反应，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HA</w:t>
      </w:r>
      <w:r>
        <w:rPr>
          <w:rFonts w:ascii="SimSun" w:eastAsia="SimSun" w:hAnsi="SimSun" w:cs="SimSun"/>
          <w:kern w:val="0"/>
          <w:szCs w:val="21"/>
        </w:rPr>
        <w:t>放出的氢气多，说明酸性：</w:t>
      </w:r>
      <m:oMath>
        <m:r>
          <m:rPr>
            <m:sty m:val="p"/>
          </m:rPr>
          <m:t>HA</m:t>
        </m:r>
        <m:r>
          <m:t>&gt;HB</m:t>
        </m:r>
      </m:oMath>
    </w:p>
    <w:p w:rsidR="00F9155C" w:rsidRDefault="00F81C76">
      <w:pPr>
        <w:numPr>
          <w:ilvl w:val="0"/>
          <w:numId w:val="1"/>
        </w:numPr>
        <w:textAlignment w:val="center"/>
      </w:pPr>
      <w:bookmarkStart w:id="7" w:name="topic_f89ab177-8d26-4f21-96d9-0bb68ac4f6"/>
      <w:r>
        <w:rPr>
          <w:rFonts w:ascii="SimSun" w:eastAsia="SimSun" w:hAnsi="SimSun" w:cs="SimSun"/>
          <w:kern w:val="0"/>
          <w:szCs w:val="21"/>
        </w:rPr>
        <w:t>下列关于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的</w:t>
      </w:r>
      <m:oMath>
        <m:r>
          <m:rPr>
            <m:sty m:val="p"/>
          </m:rPr>
          <m:t>NaHC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溶液的相关事实，能够证明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为弱酸的是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7"/>
    </w:p>
    <w:p w:rsidR="00F9155C" w:rsidRDefault="00F81C76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溶液中存在</w:t>
      </w:r>
      <m:oMath>
        <m:r>
          <m:rPr>
            <m:sty m:val="p"/>
          </m:rPr>
          <m:t>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b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溶液中</w:t>
      </w:r>
      <m:oMath>
        <m:r>
          <m:rPr>
            <m:sty m:val="p"/>
          </m:rPr>
          <m:t>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  <m:r>
          <m:t>&gt;c(C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bSup>
        <m:r>
          <m:rPr>
            <m:sty m:val="p"/>
          </m:rPr>
          <m:t>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与等物质的量的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恰好中和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溶液中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  <m:r>
          <m:rPr>
            <m:sty m:val="p"/>
          </m:rPr>
          <m:t>⋅</m:t>
        </m:r>
        <m:r>
          <m:rPr>
            <m:sty m:val="p"/>
          </m:rPr>
          <m:t>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)=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14</m:t>
            </m:r>
          </m:sup>
        </m:sSup>
      </m:oMath>
    </w:p>
    <w:p w:rsidR="00F9155C" w:rsidRDefault="00F81C76">
      <w:pPr>
        <w:numPr>
          <w:ilvl w:val="0"/>
          <w:numId w:val="1"/>
        </w:numPr>
        <w:textAlignment w:val="center"/>
      </w:pPr>
      <w:bookmarkStart w:id="8" w:name="topic_e55280b7-9e89-474d-80d5-2e69d4c3d9"/>
      <w:r>
        <w:rPr>
          <w:rFonts w:ascii="SimSun" w:eastAsia="SimSun" w:hAnsi="SimSun" w:cs="SimSun"/>
          <w:kern w:val="0"/>
          <w:szCs w:val="21"/>
        </w:rPr>
        <w:t>已知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时有关弱酸的电离平衡常数如下表：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920"/>
        <w:gridCol w:w="1695"/>
        <w:gridCol w:w="1800"/>
        <w:gridCol w:w="2115"/>
      </w:tblGrid>
      <w:tr w:rsidR="00F9155C">
        <w:tc>
          <w:tcPr>
            <w:tcW w:w="19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弱酸化学式</w:t>
            </w:r>
          </w:p>
        </w:tc>
        <w:tc>
          <w:tcPr>
            <w:tcW w:w="16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HX</w:t>
            </w:r>
          </w:p>
        </w:tc>
        <w:tc>
          <w:tcPr>
            <w:tcW w:w="18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HY</w:t>
            </w:r>
          </w:p>
        </w:tc>
        <w:tc>
          <w:tcPr>
            <w:tcW w:w="211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3674C4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m:t>H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  <m:r>
                  <m:rPr>
                    <m:sty m:val="p"/>
                  </m:rPr>
                  <m:t>C</m:t>
                </m:r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3</m:t>
                    </m:r>
                  </m:sub>
                </m:sSub>
              </m:oMath>
            </m:oMathPara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电离平衡常数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7.8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9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3.7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15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3674C4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m:t>K</m:t>
                    </m:r>
                  </m:e>
                  <m:sub>
                    <m:r>
                      <m:rPr>
                        <m:sty m:val="p"/>
                      </m:rPr>
                      <m:t>1</m:t>
                    </m:r>
                  </m:sub>
                </m:sSub>
                <m:r>
                  <m:rPr>
                    <m:sty m:val="p"/>
                  </m:rPr>
                  <m:t>=4.3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7</m:t>
                    </m:r>
                  </m:sup>
                </m:sSup>
              </m:oMath>
              <w:r w:rsidR="00F81C76">
                <w:rPr>
                  <w:rFonts w:ascii="Times New Roman" w:eastAsia="Times New Roman" w:hAnsi="Times New Roman" w:cs="Times New Roman"/>
                  <w:color w:val="000000"/>
                  <w:kern w:val="0"/>
                  <w:sz w:val="24"/>
                  <w:szCs w:val="24"/>
                </w:rPr>
                <w:br/>
              </w:r>
              <m:oMath>
                <m:sSub>
                  <m:sSubPr>
                    <m:ctrlPr>
                      <w:rPr>
                        <w:rFonts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m:t>K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  <m:r>
                  <m:rPr>
                    <m:sty m:val="p"/>
                  </m:rPr>
                  <m:t>=5.6</m:t>
                </m:r>
                <m:r>
                  <m:rPr>
                    <m:sty m:val="p"/>
                  </m:rPr>
                  <m:t>×</m:t>
                </m:r>
                <m:sSup>
                  <m:sSupPr>
                    <m:ctrlPr>
                      <w:rPr>
                        <w:rFonts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m:t>10</m:t>
                    </m:r>
                  </m:e>
                  <m:sup>
                    <m:r>
                      <m:rPr>
                        <m:sty m:val="p"/>
                      </m:rPr>
                      <m:t>-</m:t>
                    </m:r>
                    <m:r>
                      <m:rPr>
                        <m:sty m:val="p"/>
                      </m:rPr>
                      <m:t>11</m:t>
                    </m:r>
                  </m:sup>
                </m:sSup>
              </m:oMath>
            </m:oMathPara>
          </w:p>
        </w:tc>
      </w:tr>
    </w:tbl>
    <w:p w:rsidR="00F9155C" w:rsidRDefault="00F81C76">
      <w:pPr>
        <w:ind w:left="420"/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SimSun" w:eastAsia="SimSun" w:hAnsi="SimSun" w:cs="SimSun"/>
          <w:kern w:val="0"/>
          <w:szCs w:val="21"/>
        </w:rPr>
        <w:t>下列推断正确的是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8"/>
    </w:p>
    <w:p w:rsidR="00F9155C" w:rsidRDefault="00F81C76">
      <w:pPr>
        <w:ind w:left="420"/>
        <w:textAlignment w:val="center"/>
        <w:rPr>
          <w:rFonts w:ascii="SimSun" w:eastAsia="SimSun" w:hAnsi="SimSun" w:cs="SimSun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HY</w:t>
      </w:r>
      <w:r>
        <w:rPr>
          <w:rFonts w:ascii="SimSun" w:eastAsia="SimSun" w:hAnsi="SimSun" w:cs="SimSun"/>
          <w:kern w:val="0"/>
          <w:szCs w:val="21"/>
        </w:rPr>
        <w:t>两种弱酸的酸性：</w:t>
      </w:r>
      <m:oMath>
        <m:r>
          <m:rPr>
            <m:sty m:val="p"/>
          </m:rPr>
          <m:t>HX</m:t>
        </m:r>
        <m:r>
          <m:t>&lt;HY</m:t>
        </m:r>
      </m:oMath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相同条件下溶液的碱性：</w:t>
      </w:r>
      <m:oMath>
        <m:r>
          <m:rPr>
            <m:sty m:val="p"/>
          </m:rPr>
          <m:t>NaX</m:t>
        </m:r>
        <m:r>
          <m:t>&gt;N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&gt;</m:t>
        </m:r>
        <m:r>
          <m:t>NaY&gt;NaHC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结合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的能力：</w:t>
      </w:r>
      <m:oMath>
        <m:r>
          <m:rPr>
            <m:sty m:val="p"/>
          </m:rPr>
          <m:t>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2</m:t>
            </m:r>
            <m:r>
              <m:rPr>
                <m:sty m:val="p"/>
              </m:rPr>
              <m:t>-</m:t>
            </m:r>
          </m:sup>
        </m:sSubSup>
        <m:r>
          <m:rPr>
            <m:sty m:val="p"/>
          </m:rPr>
          <m:t>&gt;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Y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&gt;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X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&gt;</m:t>
        </m:r>
        <m:r>
          <m:t>HC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-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HX</w:t>
      </w:r>
      <w:r>
        <w:rPr>
          <w:rFonts w:ascii="SimSun" w:eastAsia="SimSun" w:hAnsi="SimSun" w:cs="SimSun"/>
          <w:kern w:val="0"/>
          <w:szCs w:val="21"/>
        </w:rPr>
        <w:t>与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a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反应，无气泡产生</w:t>
      </w:r>
    </w:p>
    <w:p w:rsidR="00F9155C" w:rsidRDefault="00F81C76">
      <w:pPr>
        <w:numPr>
          <w:ilvl w:val="0"/>
          <w:numId w:val="1"/>
        </w:numPr>
        <w:textAlignment w:val="center"/>
        <w:rPr>
          <w:rFonts w:ascii="SimSun" w:eastAsia="SimSun" w:hAnsi="SimSun" w:cs="SimSun"/>
          <w:kern w:val="0"/>
          <w:szCs w:val="21"/>
        </w:rPr>
      </w:pPr>
      <w:bookmarkStart w:id="9" w:name="topic_225f4b55-24a0-4f0b-a3f1-8b75acc66c"/>
      <w:r>
        <w:rPr>
          <w:rFonts w:ascii="SimSun" w:eastAsia="SimSun" w:hAnsi="SimSun" w:cs="SimSun"/>
          <w:kern w:val="0"/>
          <w:szCs w:val="21"/>
        </w:rPr>
        <w:t>三种常见的酸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或碱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在水溶液中的电离情况如下表，下列说法正确的是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 w:rsidR="00DB3632">
        <w:rPr>
          <w:rFonts w:ascii="Times New Roman" w:eastAsiaTheme="minorEastAsia" w:hAnsi="Times New Roman" w:cs="Times New Roman" w:hint="eastAsia"/>
          <w:kern w:val="0"/>
          <w:sz w:val="24"/>
          <w:szCs w:val="24"/>
        </w:rPr>
        <w:t>（</w:t>
      </w:r>
      <w:r w:rsidR="00DB3632">
        <w:rPr>
          <w:rFonts w:ascii="Times New Roman" w:eastAsiaTheme="minorEastAsia" w:hAnsi="Times New Roman" w:cs="Times New Roman" w:hint="eastAsia"/>
          <w:kern w:val="0"/>
          <w:sz w:val="24"/>
          <w:szCs w:val="24"/>
        </w:rPr>
        <w:t xml:space="preserve">  </w:t>
      </w:r>
      <w:r w:rsidR="00DB3632">
        <w:rPr>
          <w:rFonts w:ascii="Times New Roman" w:eastAsiaTheme="minorEastAsia" w:hAnsi="Times New Roman" w:cs="Times New Roman" w:hint="eastAsia"/>
          <w:kern w:val="0"/>
          <w:sz w:val="24"/>
          <w:szCs w:val="24"/>
        </w:rPr>
        <w:t>）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740"/>
        <w:gridCol w:w="1755"/>
        <w:gridCol w:w="1755"/>
        <w:gridCol w:w="1755"/>
        <w:gridCol w:w="1755"/>
      </w:tblGrid>
      <w:tr w:rsidR="00F9155C">
        <w:tc>
          <w:tcPr>
            <w:tcW w:w="174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温度</w:t>
            </w:r>
            <m:oMath>
              <m:r>
                <m:rPr>
                  <m:sty m:val="p"/>
                </m:rPr>
                <m:t>/</m:t>
              </m:r>
              <m:r>
                <m:rPr>
                  <m:sty m:val="p"/>
                </m:rPr>
                <m:t>℃</m:t>
              </m:r>
            </m:oMath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Fonts w:ascii="SimSun" w:eastAsia="SimSun" w:hAnsi="SimSun" w:cs="SimSun"/>
                <w:color w:val="000000"/>
                <w:kern w:val="0"/>
                <w:szCs w:val="21"/>
              </w:rPr>
              <w:t>化合物</w:t>
            </w:r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C/mol.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L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</m:t>
                  </m:r>
                </m:sup>
              </m:sSup>
            </m:oMath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c(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H</m:t>
                  </m:r>
                </m:e>
                <m:sup>
                  <m:r>
                    <m:rPr>
                      <m:sty m:val="p"/>
                    </m:rPr>
                    <m:t>+</m:t>
                  </m:r>
                </m:sup>
              </m:sSup>
              <m:r>
                <m:rPr>
                  <m:sty m:val="p"/>
                </m:rPr>
                <m:t>)/mol.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L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</m:t>
                  </m:r>
                </m:sup>
              </m:sSup>
            </m:oMath>
          </w:p>
        </w:tc>
        <w:tc>
          <w:tcPr>
            <w:tcW w:w="17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c(O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H</m:t>
                  </m:r>
                </m:e>
                <m:sup>
                  <m:r>
                    <m:rPr>
                      <m:sty m:val="p"/>
                    </m:rPr>
                    <m:t>-</m:t>
                  </m:r>
                </m:sup>
              </m:sSup>
              <m:r>
                <m:rPr>
                  <m:sty m:val="p"/>
                </m:rPr>
                <m:t>)/mol.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L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</m:t>
                  </m:r>
                </m:sup>
              </m:sSup>
            </m:oMath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HA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12</m:t>
                  </m:r>
                </m:sup>
              </m:sSup>
            </m:oMath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HB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2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4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10</m:t>
                  </m:r>
                </m:sup>
              </m:sSup>
            </m:oMath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MOH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3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11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3</m:t>
                  </m:r>
                </m:sup>
              </m:sSup>
            </m:oMath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MOH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3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8</m:t>
                  </m:r>
                </m:sup>
              </m:sSup>
            </m:oMath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 </w:t>
            </w:r>
            <m:oMath>
              <m:r>
                <m:rPr>
                  <m:sty m:val="p"/>
                </m:rPr>
                <m:t>1.0</m:t>
              </m:r>
              <m:r>
                <m:rPr>
                  <m:sty m:val="p"/>
                </m:rPr>
                <m:t>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rPr>
                      <m:sty m:val="p"/>
                    </m:rPr>
                    <m:t>10</m:t>
                  </m:r>
                </m:e>
                <m:sup>
                  <m:r>
                    <m:rPr>
                      <m:sty m:val="p"/>
                    </m:rPr>
                    <m:t>-</m:t>
                  </m:r>
                  <m:r>
                    <m:rPr>
                      <m:sty m:val="p"/>
                    </m:rPr>
                    <m:t>3</m:t>
                  </m:r>
                </m:sup>
              </m:sSup>
            </m:oMath>
          </w:p>
        </w:tc>
      </w:tr>
      <w:bookmarkEnd w:id="9"/>
    </w:tbl>
    <w:p w:rsidR="00F9155C" w:rsidRPr="00DB3632" w:rsidRDefault="00F9155C">
      <w:pPr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</w:p>
    <w:p w:rsidR="00F9155C" w:rsidRDefault="00F81C76"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SimSun" w:eastAsia="SimSun" w:hAnsi="SimSun" w:cs="SimSun"/>
          <w:kern w:val="0"/>
          <w:szCs w:val="21"/>
        </w:rPr>
        <w:t>温度相同，物质的量浓度也相同的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MB</w:t>
      </w:r>
      <w:r>
        <w:rPr>
          <w:rFonts w:ascii="SimSun" w:eastAsia="SimSun" w:hAnsi="SimSun" w:cs="SimSun"/>
          <w:kern w:val="0"/>
          <w:szCs w:val="21"/>
        </w:rPr>
        <w:t>溶液，前者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大于后者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相同的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HA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HB</w:t>
      </w:r>
      <w:r>
        <w:rPr>
          <w:rFonts w:ascii="SimSun" w:eastAsia="SimSun" w:hAnsi="SimSun" w:cs="SimSun"/>
          <w:kern w:val="0"/>
          <w:szCs w:val="21"/>
        </w:rPr>
        <w:t>的溶液中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)=c(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B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SimSun" w:eastAsia="SimSun" w:hAnsi="SimSun" w:cs="SimSun"/>
          <w:kern w:val="0"/>
          <w:szCs w:val="21"/>
        </w:rPr>
        <w:t>相同浓度的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MOH</w:t>
      </w:r>
      <w:r>
        <w:rPr>
          <w:rFonts w:ascii="SimSun" w:eastAsia="SimSun" w:hAnsi="SimSun" w:cs="SimSun"/>
          <w:kern w:val="0"/>
          <w:szCs w:val="21"/>
        </w:rPr>
        <w:t>溶液，溶液的碱性随温度的升高而减弱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MOH</w:t>
      </w:r>
      <w:r>
        <w:rPr>
          <w:rFonts w:ascii="SimSun" w:eastAsia="SimSun" w:hAnsi="SimSun" w:cs="SimSun"/>
          <w:kern w:val="0"/>
          <w:szCs w:val="21"/>
        </w:rPr>
        <w:t>抑制水的电离，</w:t>
      </w:r>
      <m:oMath>
        <m:r>
          <m:rPr>
            <m:sty m:val="p"/>
          </m:rPr>
          <m:t>100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MOH</w:t>
      </w:r>
      <w:r>
        <w:rPr>
          <w:rFonts w:ascii="SimSun" w:eastAsia="SimSun" w:hAnsi="SimSun" w:cs="SimSun"/>
          <w:kern w:val="0"/>
          <w:szCs w:val="21"/>
        </w:rPr>
        <w:t>促进水的电离</w:t>
      </w:r>
    </w:p>
    <w:p w:rsidR="00F9155C" w:rsidRDefault="00F81C76">
      <w:pPr>
        <w:numPr>
          <w:ilvl w:val="0"/>
          <w:numId w:val="1"/>
        </w:num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SimSun" w:eastAsia="SimSun" w:hAnsi="SimSun" w:cs="SimSun"/>
          <w:kern w:val="0"/>
          <w:szCs w:val="21"/>
        </w:rPr>
        <w:t>人体血液中存在的平衡：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⇌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+HC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-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，使血液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保持在</w:t>
      </w:r>
      <m:oMath>
        <m:r>
          <m:rPr>
            <m:sty m:val="p"/>
          </m:rPr>
          <m:t>7.35</m:t>
        </m:r>
        <m:r>
          <m:rPr>
            <m:sty m:val="p"/>
          </m:rPr>
          <m:t>～</m:t>
        </m:r>
        <m:r>
          <m:rPr>
            <m:sty m:val="p"/>
          </m:rPr>
          <m:t>7.45</m:t>
        </m:r>
      </m:oMath>
      <w:r>
        <w:rPr>
          <w:rFonts w:ascii="SimSun" w:eastAsia="SimSun" w:hAnsi="SimSun" w:cs="SimSun"/>
          <w:kern w:val="0"/>
          <w:szCs w:val="21"/>
        </w:rPr>
        <w:t>之间，否则就会发生酸中毒或碱中毒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已知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随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变化关系如表所示，则下列说法中错误的是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902"/>
        <w:gridCol w:w="436"/>
        <w:gridCol w:w="436"/>
        <w:gridCol w:w="436"/>
        <w:gridCol w:w="436"/>
      </w:tblGrid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3674C4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m:t>c(HC</m:t>
                    </m:r>
                    <m:sSubSup>
                      <m:sSubSupPr>
                        <m:ctrlPr>
                          <w:rPr>
                            <w:rFonts w:hAnsi="Cambria Math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m:t>3</m:t>
                        </m:r>
                      </m:sub>
                      <m:sup>
                        <m:r>
                          <m:rPr>
                            <m:sty m:val="p"/>
                          </m:rPr>
                          <m:t>-</m:t>
                        </m:r>
                      </m:sup>
                    </m:sSubSup>
                    <m:r>
                      <m:rPr>
                        <m:sty m:val="p"/>
                      </m:rPr>
                      <m:t>)</m:t>
                    </m:r>
                  </m:num>
                  <m:den>
                    <m:r>
                      <m:rPr>
                        <m:sty m:val="p"/>
                      </m:rPr>
                      <m:t>c(</m:t>
                    </m:r>
                    <m:sSub>
                      <m:sSubPr>
                        <m:ctrlPr>
                          <w:rPr>
                            <w:rFonts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m:t>C</m:t>
                    </m:r>
                    <m:sSub>
                      <m:sSubPr>
                        <m:ctrlPr>
                          <w:rPr>
                            <w:rFonts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m:t>O</m:t>
                        </m:r>
                      </m:e>
                      <m:sub>
                        <m:r>
                          <m:rPr>
                            <m:sty m:val="p"/>
                          </m:rPr>
                          <m:t>3</m:t>
                        </m:r>
                      </m:sub>
                    </m:sSub>
                    <m:r>
                      <m:rPr>
                        <m:sty m:val="p"/>
                      </m:rPr>
                      <m:t>)</m:t>
                    </m:r>
                  </m:den>
                </m:f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17.8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20.0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22.4</m:t>
                </m:r>
              </m:oMath>
            </m:oMathPara>
          </w:p>
        </w:tc>
      </w:tr>
      <w:tr w:rsidR="00F9155C"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pH</w:t>
            </w:r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6.10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7.35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7.40</m:t>
                </m:r>
              </m:oMath>
            </m:oMathPara>
          </w:p>
        </w:tc>
        <w:tc>
          <w:tcPr>
            <w:tcW w:w="0" w:type="auto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F9155C" w:rsidRDefault="00F81C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m:t>7.45</m:t>
                </m:r>
              </m:oMath>
            </m:oMathPara>
          </w:p>
        </w:tc>
      </w:tr>
    </w:tbl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pH=7</m:t>
        </m:r>
      </m:oMath>
      <w:r>
        <w:rPr>
          <w:rFonts w:ascii="SimSun" w:eastAsia="SimSun" w:hAnsi="SimSun" w:cs="SimSun"/>
          <w:kern w:val="0"/>
          <w:szCs w:val="21"/>
        </w:rPr>
        <w:t>的血液中，</w:t>
      </w:r>
      <m:oMath>
        <m:r>
          <m:rPr>
            <m:sty m:val="p"/>
          </m:rPr>
          <m:t>c(HC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-</m:t>
            </m:r>
          </m:sup>
        </m:sSubSup>
        <m:r>
          <m:rPr>
            <m:sty m:val="p"/>
          </m:rPr>
          <m:t>)</m:t>
        </m:r>
        <m:r>
          <m:t>&gt;c(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正常体温下人体发生碱中毒时，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  <m:r>
          <m:rPr>
            <m:sty m:val="p"/>
          </m:rPr>
          <m:t>⋅</m:t>
        </m:r>
        <m:r>
          <m:rPr>
            <m:sty m:val="p"/>
          </m:rPr>
          <m:t>c(O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变大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人体发生酸中毒时，可静脉滴注一定浓度的</w:t>
      </w:r>
      <m:oMath>
        <m:r>
          <m:rPr>
            <m:sty m:val="p"/>
          </m:rPr>
          <m:t>NaHC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溶液解毒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c(HC</m:t>
            </m:r>
            <m:sSubSup>
              <m:sSubSupPr>
                <m:ctrlPr>
                  <w:rPr>
                    <w:rFonts w:hAnsi="Cambria Math"/>
                  </w:rPr>
                </m:ctrlPr>
              </m:sSubSupPr>
              <m:e>
                <m:r>
                  <m:rPr>
                    <m:sty m:val="p"/>
                  </m:rPr>
                  <m:t>O</m:t>
                </m:r>
              </m:e>
              <m:sub>
                <m:r>
                  <m:rPr>
                    <m:sty m:val="p"/>
                  </m:rPr>
                  <m:t>3</m:t>
                </m:r>
              </m:sub>
              <m:sup>
                <m:r>
                  <m:rPr>
                    <m:sty m:val="p"/>
                  </m:rPr>
                  <m:t>-</m:t>
                </m:r>
              </m:sup>
            </m:sSubSup>
            <m:r>
              <m:rPr>
                <m:sty m:val="p"/>
              </m:rPr>
              <m:t>)</m:t>
            </m:r>
          </m:num>
          <m:den>
            <m:r>
              <m:rPr>
                <m:sty m:val="p"/>
              </m:rPr>
              <m:t>c(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2</m:t>
                </m:r>
              </m:sub>
            </m:sSub>
            <m:r>
              <m:rPr>
                <m:sty m:val="p"/>
              </m:rPr>
              <m:t>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O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)</m:t>
            </m:r>
          </m:den>
        </m:f>
        <m:r>
          <m:rPr>
            <m:sty m:val="p"/>
          </m:rPr>
          <m:t>=20.0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的电离程度小于</w:t>
      </w:r>
      <m:oMath>
        <m:r>
          <m:rPr>
            <m:sty m:val="p"/>
          </m:rPr>
          <m:t>HC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  <m:sup>
            <m:r>
              <m:rPr>
                <m:sty m:val="p"/>
              </m:rPr>
              <m:t>-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的水解程度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10" w:name="topic_87dd6958-1ebd-4fa4-a6fc-f2ddd16003"/>
      <w:r>
        <w:rPr>
          <w:rFonts w:ascii="SimSun" w:eastAsia="SimSun" w:hAnsi="SimSun" w:cs="SimSun"/>
          <w:kern w:val="0"/>
          <w:szCs w:val="21"/>
        </w:rPr>
        <w:t>在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时，用蒸馏水稀释</w:t>
      </w:r>
      <m:oMath>
        <m:r>
          <m:rPr>
            <m:sty m:val="p"/>
          </m:rPr>
          <m:t>1mol/L</m:t>
        </m:r>
      </m:oMath>
      <w:r>
        <w:rPr>
          <w:rFonts w:ascii="SimSun" w:eastAsia="SimSun" w:hAnsi="SimSun" w:cs="SimSun"/>
          <w:kern w:val="0"/>
          <w:szCs w:val="21"/>
        </w:rPr>
        <w:t>的醋酸溶液至</w:t>
      </w:r>
      <m:oMath>
        <m:r>
          <m:rPr>
            <m:sty m:val="p"/>
          </m:rPr>
          <m:t>0.01mol/L</m:t>
        </m:r>
      </m:oMath>
      <w:r>
        <w:rPr>
          <w:rFonts w:ascii="SimSun" w:eastAsia="SimSun" w:hAnsi="SimSun" w:cs="SimSun"/>
          <w:kern w:val="0"/>
          <w:szCs w:val="21"/>
        </w:rPr>
        <w:t>，随溶液的稀释，下列说法正确的是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0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溶液中所有离子浓度均减小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pH</w:t>
      </w:r>
      <w:r>
        <w:rPr>
          <w:rFonts w:ascii="SimSun" w:eastAsia="SimSun" w:hAnsi="SimSun" w:cs="SimSun"/>
          <w:kern w:val="0"/>
          <w:szCs w:val="21"/>
        </w:rPr>
        <w:t>的变化值等于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溶液中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H</m:t>
                </m:r>
              </m:e>
              <m:sup>
                <m:r>
                  <m:rPr>
                    <m:sty m:val="p"/>
                  </m:rPr>
                  <m:t>+</m:t>
                </m:r>
              </m:sup>
            </m:sSup>
            <m:r>
              <m:rPr>
                <m:sty m:val="p"/>
              </m:rPr>
              <m:t>)</m:t>
            </m:r>
          </m:num>
          <m:den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COOH)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保持增大趋势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分别与足量的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Mg</w:t>
      </w:r>
      <w:r>
        <w:rPr>
          <w:rFonts w:ascii="SimSun" w:eastAsia="SimSun" w:hAnsi="SimSun" w:cs="SimSun"/>
          <w:kern w:val="0"/>
          <w:szCs w:val="21"/>
        </w:rPr>
        <w:t>粉反应，</w:t>
      </w:r>
      <m:oMath>
        <m:r>
          <m:rPr>
            <m:sty m:val="p"/>
          </m:rPr>
          <m:t>0.01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mol/L</m:t>
        </m:r>
      </m:oMath>
      <w:r>
        <w:rPr>
          <w:rFonts w:ascii="SimSun" w:eastAsia="SimSun" w:hAnsi="SimSun" w:cs="SimSun"/>
          <w:kern w:val="0"/>
          <w:szCs w:val="21"/>
        </w:rPr>
        <w:t>的醋酸溶液产生的氢气较少</w:t>
      </w:r>
    </w:p>
    <w:p w:rsidR="00F9155C" w:rsidRDefault="00F81C76">
      <w:pPr>
        <w:numPr>
          <w:ilvl w:val="0"/>
          <w:numId w:val="1"/>
        </w:numPr>
        <w:textAlignment w:val="center"/>
      </w:pPr>
      <w:bookmarkStart w:id="11" w:name="topic_be076dfc-9a7b-4468-8a3f-a75170ad51"/>
      <w:r>
        <w:rPr>
          <w:rFonts w:ascii="SimSun" w:eastAsia="SimSun" w:hAnsi="SimSun" w:cs="SimSun"/>
          <w:kern w:val="0"/>
          <w:szCs w:val="21"/>
        </w:rPr>
        <w:t>常温下，某酸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HA</w:t>
      </w:r>
      <w:r>
        <w:rPr>
          <w:rFonts w:ascii="SimSun" w:eastAsia="SimSun" w:hAnsi="SimSun" w:cs="SimSun"/>
          <w:kern w:val="0"/>
          <w:szCs w:val="21"/>
        </w:rPr>
        <w:t>的电离常数：</w:t>
      </w:r>
      <m:oMath>
        <m:r>
          <m:rPr>
            <m:sty m:val="p"/>
          </m:rPr>
          <m:t>K=1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5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1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HA</w:t>
      </w:r>
      <w:r>
        <w:rPr>
          <w:rFonts w:ascii="SimSun" w:eastAsia="SimSun" w:hAnsi="SimSun" w:cs="SimSun"/>
          <w:kern w:val="0"/>
          <w:szCs w:val="21"/>
        </w:rPr>
        <w:t>溶液中加入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NaA</w:t>
      </w:r>
      <w:r>
        <w:rPr>
          <w:rFonts w:ascii="SimSun" w:eastAsia="SimSun" w:hAnsi="SimSun" w:cs="SimSun"/>
          <w:kern w:val="0"/>
          <w:szCs w:val="21"/>
        </w:rPr>
        <w:t>固体后，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c(HA)c(O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H</m:t>
                </m:r>
              </m:e>
              <m:sup>
                <m:r>
                  <m:rPr>
                    <m:sty m:val="p"/>
                  </m:rPr>
                  <m:t>-</m:t>
                </m:r>
              </m:sup>
            </m:sSup>
            <m:r>
              <m:rPr>
                <m:sty m:val="p"/>
              </m:rPr>
              <m:t>)</m:t>
            </m:r>
          </m:num>
          <m:den>
            <m:r>
              <m:rPr>
                <m:sty m:val="p"/>
              </m:rPr>
              <m:t>c(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A</m:t>
                </m:r>
              </m:e>
              <m:sup>
                <m:r>
                  <m:rPr>
                    <m:sty m:val="p"/>
                  </m:rPr>
                  <m:t>-</m:t>
                </m:r>
              </m:sup>
            </m:sSup>
            <m:r>
              <m:rPr>
                <m:sty m:val="p"/>
              </m:rPr>
              <m:t>)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减小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常温下，</w:t>
      </w:r>
      <m:oMath>
        <m:r>
          <m:rPr>
            <m:sty m:val="p"/>
          </m:rPr>
          <m:t>0.1mol/LHA</m:t>
        </m:r>
      </m:oMath>
      <w:r>
        <w:rPr>
          <w:rFonts w:ascii="SimSun" w:eastAsia="SimSun" w:hAnsi="SimSun" w:cs="SimSun"/>
          <w:kern w:val="0"/>
          <w:szCs w:val="21"/>
        </w:rPr>
        <w:t>溶液中水电离的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13</m:t>
            </m:r>
          </m:sup>
        </m:sSup>
        <m:r>
          <m:rPr>
            <m:sty m:val="p"/>
          </m:rPr>
          <m:t>mol/L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NaA</w:t>
      </w:r>
      <w:r>
        <w:rPr>
          <w:rFonts w:ascii="SimSun" w:eastAsia="SimSun" w:hAnsi="SimSun" w:cs="SimSun"/>
          <w:kern w:val="0"/>
          <w:szCs w:val="21"/>
        </w:rPr>
        <w:t>溶液中加入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HCl</w:t>
      </w:r>
      <w:r>
        <w:rPr>
          <w:rFonts w:ascii="SimSun" w:eastAsia="SimSun" w:hAnsi="SimSun" w:cs="SimSun"/>
          <w:kern w:val="0"/>
          <w:szCs w:val="21"/>
        </w:rPr>
        <w:t>溶液至恰好完全反应，存在关系：</w:t>
      </w:r>
      <m:oMath>
        <m:r>
          <m:rPr>
            <m:sty m:val="p"/>
          </m:rPr>
          <m:t>2c(N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)=c(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)+c(C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常温下，</w:t>
      </w:r>
      <m:oMath>
        <m:r>
          <m:rPr>
            <m:sty m:val="p"/>
          </m:rPr>
          <m:t>0.1mol/LNaA</m:t>
        </m:r>
      </m:oMath>
      <w:r>
        <w:rPr>
          <w:rFonts w:ascii="SimSun" w:eastAsia="SimSun" w:hAnsi="SimSun" w:cs="SimSun"/>
          <w:kern w:val="0"/>
          <w:szCs w:val="21"/>
        </w:rPr>
        <w:t>溶液水解常数为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9</m:t>
            </m:r>
          </m:sup>
        </m:sSup>
      </m:oMath>
    </w:p>
    <w:p w:rsidR="00F9155C" w:rsidRDefault="00F81C76">
      <w:pPr>
        <w:numPr>
          <w:ilvl w:val="0"/>
          <w:numId w:val="1"/>
        </w:numPr>
        <w:textAlignment w:val="center"/>
      </w:pPr>
      <w:bookmarkStart w:id="12" w:name="topic_4500fc35-a2cd-4d15-a0a5-4064588ffd"/>
      <w:r>
        <w:rPr>
          <w:rFonts w:ascii="SimSun" w:eastAsia="SimSun" w:hAnsi="SimSun" w:cs="SimSun"/>
          <w:kern w:val="0"/>
          <w:szCs w:val="21"/>
        </w:rPr>
        <w:t>下列说法不正确的是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将</w:t>
      </w:r>
      <m:oMath>
        <m:r>
          <m:rPr>
            <m:sty m:val="p"/>
          </m:rPr>
          <m:t>BaS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放入水中不能导电，所以</w:t>
      </w:r>
      <m:oMath>
        <m:r>
          <m:rPr>
            <m:sty m:val="p"/>
          </m:rPr>
          <m:t>BaS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是非电解质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氨溶于水得到的氨水能导电，所以氨水是电解质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③</m:t>
        </m:r>
      </m:oMath>
      <w:r>
        <w:rPr>
          <w:rFonts w:ascii="SimSun" w:eastAsia="SimSun" w:hAnsi="SimSun" w:cs="SimSun"/>
          <w:kern w:val="0"/>
          <w:szCs w:val="21"/>
        </w:rPr>
        <w:t>固态共价化合物不导电，熔融态的共价化合物可以导电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④</m:t>
        </m:r>
      </m:oMath>
      <w:r>
        <w:rPr>
          <w:rFonts w:ascii="SimSun" w:eastAsia="SimSun" w:hAnsi="SimSun" w:cs="SimSun"/>
          <w:kern w:val="0"/>
          <w:szCs w:val="21"/>
        </w:rPr>
        <w:t>固态的离子化合物不导电，熔融态的离子化合物也不导电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⑤</m:t>
        </m:r>
      </m:oMath>
      <w:r>
        <w:rPr>
          <w:rFonts w:ascii="SimSun" w:eastAsia="SimSun" w:hAnsi="SimSun" w:cs="SimSun"/>
          <w:kern w:val="0"/>
          <w:szCs w:val="21"/>
        </w:rPr>
        <w:t>强电解质溶液的导电能力一定比弱电解质溶液的导电能力强．</w:t>
      </w:r>
      <w:bookmarkEnd w:id="12"/>
    </w:p>
    <w:p w:rsidR="00F9155C" w:rsidRDefault="00F81C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rPr>
            <m:sty m:val="p"/>
          </m:rPr>
          <m:t>①④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rPr>
            <m:sty m:val="p"/>
          </m:rPr>
          <m:t>①④⑤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①②③④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①②③④⑤</m:t>
        </m:r>
      </m:oMath>
    </w:p>
    <w:p w:rsidR="00F9155C" w:rsidRDefault="00F81C76">
      <w:pPr>
        <w:numPr>
          <w:ilvl w:val="0"/>
          <w:numId w:val="1"/>
        </w:numPr>
        <w:textAlignment w:val="center"/>
      </w:pPr>
      <w:bookmarkStart w:id="13" w:name="topic_4d921c95-a07d-4550-97a3-87e2254e16"/>
      <w:r>
        <w:rPr>
          <w:rFonts w:ascii="SimSun" w:eastAsia="SimSun" w:hAnsi="SimSun" w:cs="SimSun"/>
          <w:kern w:val="0"/>
          <w:szCs w:val="21"/>
        </w:rPr>
        <w:t>室温下向</w:t>
      </w:r>
      <m:oMath>
        <m:r>
          <m:rPr>
            <m:sty m:val="p"/>
          </m:rPr>
          <m:t>10mLpH=3</m:t>
        </m:r>
      </m:oMath>
      <w:r>
        <w:rPr>
          <w:rFonts w:ascii="SimSun" w:eastAsia="SimSun" w:hAnsi="SimSun" w:cs="SimSun"/>
          <w:kern w:val="0"/>
          <w:szCs w:val="21"/>
        </w:rPr>
        <w:t>的醋酸溶液中加水稀释后，下列说法正确的是</w:t>
      </w:r>
      <m:oMath>
        <m:r>
          <m:rPr>
            <m:sty m:val="p"/>
          </m:rPr>
          <m:t>(</m:t>
        </m:r>
        <m:r>
          <m:rPr>
            <m:sty m:val="p"/>
          </m:rPr>
          <m:t>  </m:t>
        </m:r>
        <m:r>
          <m:rPr>
            <m:sty m:val="p"/>
          </m:rPr>
          <m:t>)</m:t>
        </m:r>
      </m:oMath>
      <w:bookmarkEnd w:id="13"/>
    </w:p>
    <w:p w:rsidR="00F9155C" w:rsidRDefault="00F81C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溶液中导电粒子的数目减少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溶液中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O</m:t>
                </m:r>
              </m:e>
              <m:sup>
                <m:r>
                  <m:rPr>
                    <m:sty m:val="p"/>
                  </m:rPr>
                  <m:t>-</m:t>
                </m:r>
              </m:sup>
            </m:sSup>
            <m:r>
              <m:rPr>
                <m:sty m:val="p"/>
              </m:rPr>
              <m:t>)</m:t>
            </m:r>
            <m:r>
              <m:rPr>
                <m:sty m:val="p"/>
              </m:rPr>
              <m:t> </m:t>
            </m:r>
          </m:num>
          <m:den>
            <m:r>
              <m:rPr>
                <m:sty m:val="p"/>
              </m:rPr>
              <m:t>c(C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COOH)</m:t>
            </m:r>
            <m:r>
              <m:rPr>
                <m:sty m:val="p"/>
              </m:rPr>
              <m:t>⋅</m:t>
            </m:r>
            <m:r>
              <m:rPr>
                <m:sty m:val="p"/>
              </m:rPr>
              <m:t>c(O</m:t>
            </m:r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rPr>
                    <m:sty m:val="p"/>
                  </m:rPr>
                  <m:t>H</m:t>
                </m:r>
              </m:e>
              <m:sup>
                <m:r>
                  <m:rPr>
                    <m:sty m:val="p"/>
                  </m:rPr>
                  <m:t>-</m:t>
                </m:r>
              </m:sup>
            </m:sSup>
            <m:r>
              <m:rPr>
                <m:sty m:val="p"/>
              </m:rPr>
              <m:t>)</m:t>
            </m:r>
            <m:r>
              <m:rPr>
                <m:sty m:val="p"/>
              </m:rPr>
              <m:t> 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不变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醋酸的电离程度增大，</w:t>
      </w:r>
      <m:oMath>
        <m:r>
          <m:rPr>
            <m:sty m:val="p"/>
          </m:rPr>
          <m:t>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亦增大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再加入</w:t>
      </w:r>
      <m:oMath>
        <m:r>
          <m:rPr>
            <m:sty m:val="p"/>
          </m:rPr>
          <m:t>10mLpH=11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溶液，混合液的</w:t>
      </w:r>
      <m:oMath>
        <m:r>
          <m:rPr>
            <m:sty m:val="p"/>
          </m:rPr>
          <m:t>pH=7</m:t>
        </m:r>
      </m:oMath>
    </w:p>
    <w:p w:rsidR="00F9155C" w:rsidRDefault="00F81C76">
      <w:pPr>
        <w:textAlignment w:val="center"/>
      </w:pPr>
      <w:r>
        <w:rPr>
          <w:rFonts w:ascii="SimHei" w:eastAsia="SimHei" w:hAnsi="SimHei" w:cs="SimHei"/>
        </w:rPr>
        <w:t>二、简答题（本大题共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15.0</w:t>
      </w:r>
      <w:r>
        <w:rPr>
          <w:rFonts w:ascii="SimHei" w:eastAsia="SimHei" w:hAnsi="SimHei" w:cs="SimHei"/>
        </w:rPr>
        <w:t>分）</w:t>
      </w:r>
    </w:p>
    <w:p w:rsidR="00F9155C" w:rsidRDefault="00F81C76">
      <w:pPr>
        <w:numPr>
          <w:ilvl w:val="0"/>
          <w:numId w:val="1"/>
        </w:numPr>
        <w:textAlignment w:val="center"/>
      </w:pP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时有甲、乙、丙三种溶液，甲为</w:t>
      </w:r>
      <m:oMath>
        <m:r>
          <m:rPr>
            <m:sty m:val="p"/>
          </m:rPr>
          <m:t>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NaOH</m:t>
        </m:r>
      </m:oMath>
      <w:r>
        <w:rPr>
          <w:rFonts w:ascii="SimSun" w:eastAsia="SimSun" w:hAnsi="SimSun" w:cs="SimSun"/>
          <w:kern w:val="0"/>
          <w:szCs w:val="21"/>
        </w:rPr>
        <w:t>溶液，乙为</w:t>
      </w:r>
      <m:oMath>
        <m:r>
          <m:rPr>
            <m:sty m:val="p"/>
          </m:rPr>
          <m:t>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HCl</m:t>
        </m:r>
      </m:oMath>
      <w:r>
        <w:rPr>
          <w:rFonts w:ascii="SimSun" w:eastAsia="SimSun" w:hAnsi="SimSun" w:cs="SimSun"/>
          <w:kern w:val="0"/>
          <w:szCs w:val="21"/>
        </w:rPr>
        <w:t>溶液，丙为</w:t>
      </w:r>
      <m:oMath>
        <m:r>
          <m:rPr>
            <m:sty m:val="p"/>
          </m:rPr>
          <m:t>0.1mol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COOH</m:t>
        </m:r>
      </m:oMath>
      <w:r>
        <w:rPr>
          <w:rFonts w:ascii="SimSun" w:eastAsia="SimSun" w:hAnsi="SimSun" w:cs="SimSun"/>
          <w:kern w:val="0"/>
          <w:szCs w:val="21"/>
        </w:rPr>
        <w:t>溶液，请回答下列问题：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p w:rsidR="00F9155C" w:rsidRDefault="00F81C76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(1)</m:t>
        </m:r>
      </m:oMath>
      <w:r>
        <w:rPr>
          <w:rFonts w:ascii="SimSun" w:eastAsia="SimSun" w:hAnsi="SimSun" w:cs="SimSun"/>
          <w:kern w:val="0"/>
          <w:szCs w:val="21"/>
        </w:rPr>
        <w:t>乙溶液的</w:t>
      </w:r>
      <m:oMath>
        <m:r>
          <m:rPr>
            <m:sty m:val="p"/>
          </m:rPr>
          <m:t>pH=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</w:t>
      </w:r>
      <w:r>
        <w:rPr>
          <w:rFonts w:ascii="SimSun" w:eastAsia="SimSun" w:hAnsi="SimSun" w:cs="SimSun"/>
          <w:kern w:val="0"/>
          <w:szCs w:val="21"/>
        </w:rPr>
        <w:t>。</w:t>
      </w:r>
    </w:p>
    <w:p w:rsidR="00F9155C" w:rsidRDefault="00F81C76">
      <w:pPr>
        <w:pStyle w:val="MsoPlainText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甲溶液中由水电离出的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m:oMath>
        <m:r>
          <m:rPr>
            <m:sty m:val="p"/>
          </m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)=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</w:t>
      </w:r>
      <m:oMath>
        <m:r>
          <m:rPr>
            <m:sty m:val="p"/>
          </m:rPr>
          <m:t>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。</w:t>
      </w:r>
    </w:p>
    <w:p w:rsidR="00F9155C" w:rsidRDefault="00F81C76">
      <w:pPr>
        <w:pStyle w:val="MsoPlainText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w:lastRenderedPageBreak/>
          <m:t>(3)</m:t>
        </m:r>
      </m:oMath>
      <w:r>
        <w:rPr>
          <w:rFonts w:ascii="SimSun" w:eastAsia="SimSun" w:hAnsi="SimSun" w:cs="SimSun"/>
          <w:kern w:val="0"/>
          <w:szCs w:val="21"/>
        </w:rPr>
        <w:t>向丙中加入少量甲，会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“抑制”或“促进”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丙的电离，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m:oMath>
        <m:r>
          <m:rPr>
            <m:sty m:val="p"/>
          </m:rP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          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填“增大”、“减小”或“不变”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，丙的电离平衡常数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m:oMath>
        <m:sSub>
          <m:sSubPr>
            <m:ctrlPr>
              <w:rPr>
                <w:rFonts w:hAnsi="Cambria Math"/>
              </w:rPr>
            </m:ctrlPr>
          </m:sSubPr>
          <m:e/>
          <m:sub>
            <m:r>
              <m:rPr>
                <m:sty m:val="p"/>
              </m:rPr>
              <m:t>a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填“增大”、“减小”或“不变”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。</w:t>
      </w:r>
    </w:p>
    <w:p w:rsidR="00F9155C" w:rsidRDefault="00F81C76">
      <w:pPr>
        <w:pStyle w:val="MsoPlainText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(4)</m:t>
        </m:r>
      </m:oMath>
      <w:r>
        <w:rPr>
          <w:rFonts w:ascii="SimSun" w:eastAsia="SimSun" w:hAnsi="SimSun" w:cs="SimSun"/>
          <w:kern w:val="0"/>
          <w:szCs w:val="21"/>
        </w:rPr>
        <w:t>若甲与丙等体积混合，则溶液中的离子浓度大小是</w:t>
      </w:r>
      <m:oMath>
        <m:r>
          <m:rPr>
            <m:sty m:val="p"/>
          </m:rPr>
          <m:t>C(C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O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</w:t>
      </w:r>
      <m:oMath>
        <m:r>
          <m:rPr>
            <m:sty m:val="p"/>
          </m:rPr>
          <m:t>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。</w:t>
      </w:r>
    </w:p>
    <w:p w:rsidR="00F9155C" w:rsidRDefault="00F81C76">
      <w:pPr>
        <w:pStyle w:val="MsoPlainText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(5)</m:t>
        </m:r>
      </m:oMath>
      <w:r>
        <w:rPr>
          <w:rFonts w:ascii="SimSun" w:eastAsia="SimSun" w:hAnsi="SimSun" w:cs="SimSun"/>
          <w:kern w:val="0"/>
          <w:szCs w:val="21"/>
        </w:rPr>
        <w:t>若甲与丙混合后，溶液中的</w:t>
      </w:r>
      <m:oMath>
        <m:r>
          <m:rPr>
            <m:sty m:val="p"/>
          </m:rPr>
          <m:t>C(C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CO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O</m:t>
            </m:r>
          </m:e>
          <m:sup>
            <m:r>
              <m:rPr>
                <m:sty m:val="p"/>
              </m:rPr>
              <m:t>-</m:t>
            </m:r>
          </m:sup>
        </m:sSup>
        <m:r>
          <m:rPr>
            <m:sty m:val="p"/>
          </m:rPr>
          <m:t>)=C(N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a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，溶液呈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</w:t>
      </w:r>
      <w:r>
        <w:rPr>
          <w:rFonts w:ascii="SimSun" w:eastAsia="SimSun" w:hAnsi="SimSun" w:cs="SimSun"/>
          <w:kern w:val="0"/>
          <w:szCs w:val="21"/>
        </w:rPr>
        <w:t>性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填“酸性”、“碱性”或“中性”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，此时消耗甲的体积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</w:t>
      </w:r>
      <w:r>
        <w:rPr>
          <w:rFonts w:ascii="SimSun" w:eastAsia="SimSun" w:hAnsi="SimSun" w:cs="SimSun"/>
          <w:kern w:val="0"/>
          <w:szCs w:val="21"/>
        </w:rPr>
        <w:t>消耗丙的体积。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”、“</w:t>
      </w:r>
      <m:oMath>
        <m:r>
          <m:rPr>
            <m:sty m:val="p"/>
          </m:rPr>
          <m:t>&lt;</m:t>
        </m:r>
      </m:oMath>
      <w:r>
        <w:rPr>
          <w:rFonts w:ascii="SimSun" w:eastAsia="SimSun" w:hAnsi="SimSun" w:cs="SimSun"/>
          <w:kern w:val="0"/>
          <w:szCs w:val="21"/>
        </w:rPr>
        <w:t>”或“</w:t>
      </w:r>
      <m:oMath>
        <m:r>
          <m:rPr>
            <m:sty m:val="p"/>
          </m:rPr>
          <m:t>=</m:t>
        </m:r>
      </m:oMath>
      <w:r>
        <w:rPr>
          <w:rFonts w:ascii="SimSun" w:eastAsia="SimSun" w:hAnsi="SimSun" w:cs="SimSun"/>
          <w:kern w:val="0"/>
          <w:szCs w:val="21"/>
        </w:rPr>
        <w:t>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。</w:t>
      </w:r>
    </w:p>
    <w:p w:rsidR="00F9155C" w:rsidRDefault="00F81C76">
      <w:pPr>
        <w:pStyle w:val="MsoPlainText0"/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m:oMath>
        <m:r>
          <m:rPr>
            <m:sty m:val="p"/>
          </m:rPr>
          <m:t>(6)</m:t>
        </m:r>
      </m:oMath>
      <w:r>
        <w:rPr>
          <w:rFonts w:ascii="SimSun" w:eastAsia="SimSun" w:hAnsi="SimSun" w:cs="SimSun"/>
          <w:kern w:val="0"/>
          <w:szCs w:val="21"/>
        </w:rPr>
        <w:t>写出用惰性电极电解甲溶液阳极的电极反应式</w:t>
      </w:r>
      <w:r>
        <w:rPr>
          <w:rFonts w:ascii="Times New Roman" w:eastAsia="Times New Roman" w:hAnsi="Times New Roman" w:cs="Times New Roman"/>
          <w:kern w:val="0"/>
          <w:szCs w:val="21"/>
          <w:u w:val="single"/>
        </w:rPr>
        <w:t>                            </w:t>
      </w:r>
    </w:p>
    <w:p w:rsidR="00F9155C" w:rsidRDefault="00F81C76">
      <w:pPr>
        <w:pStyle w:val="MsoPlainText0"/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_73960fb8-87f2-431a-9a2b-898625abe4"/>
      <w:r>
        <w:rPr>
          <w:rFonts w:ascii="SimSun" w:eastAsia="SimSun" w:hAnsi="SimSun" w:cs="SimSun"/>
          <w:kern w:val="0"/>
          <w:szCs w:val="21"/>
        </w:rPr>
        <w:t>磷能形成多种含氧酸．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(1)</m:t>
        </m:r>
      </m:oMath>
      <w:r>
        <w:rPr>
          <w:rFonts w:ascii="SimSun" w:eastAsia="SimSun" w:hAnsi="SimSun" w:cs="SimSun"/>
          <w:kern w:val="0"/>
          <w:szCs w:val="21"/>
        </w:rPr>
        <w:t>次磷酸</w:t>
      </w:r>
      <m:oMath>
        <m:r>
          <m:rPr>
            <m:sty m:val="p"/>
          </m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是一种精细化工产品，向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10mL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溶液中加入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20mL</w:t>
      </w:r>
      <w:r>
        <w:rPr>
          <w:rFonts w:ascii="SimSun" w:eastAsia="SimSun" w:hAnsi="SimSun" w:cs="SimSun"/>
          <w:kern w:val="0"/>
          <w:szCs w:val="21"/>
        </w:rPr>
        <w:t>等物质的量浓度的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SimSun" w:eastAsia="SimSun" w:hAnsi="SimSun" w:cs="SimSun"/>
          <w:kern w:val="0"/>
          <w:szCs w:val="21"/>
        </w:rPr>
        <w:t>溶液后，所得的溶液中只有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P</m:t>
        </m:r>
        <m:sSubSup>
          <m:sSubSupPr>
            <m:ctrlPr>
              <w:rPr>
                <w:rFonts w:hAnsi="Cambria Math"/>
              </w:rPr>
            </m:ctrlPr>
          </m:sSubSup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  <m:sup>
            <m:r>
              <m:rPr>
                <m:sty m:val="p"/>
              </m:rPr>
              <m:t>-</m:t>
            </m:r>
          </m:sup>
        </m:sSub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r>
          <m:rPr>
            <m:sty m:val="p"/>
          </m:rPr>
          <m:t>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-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两种阴离子．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写出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溶液与足量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溶液反应后形成的正盐的化学式：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，该正盐溶液中各离子浓度由大到小的顺序为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若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m:oMath>
        <m:r>
          <m:rPr>
            <m:sty m:val="p"/>
          </m:rPr>
          <m:t>c(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)=1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rPr>
            <m:sty m:val="p"/>
          </m:rPr>
          <m:t>0.01mol</m:t>
        </m:r>
        <m:r>
          <m:rPr>
            <m:sty m:val="p"/>
          </m:rPr>
          <m:t>⋅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的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溶液的</w:t>
      </w:r>
      <m:oMath>
        <m:r>
          <m:rPr>
            <m:sty m:val="p"/>
          </m:rPr>
          <m:t>pH=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亚磷酸</w:t>
      </w:r>
      <m:oMath>
        <m:r>
          <m:rPr>
            <m:sty m:val="p"/>
          </m:rPr>
          <m:t>(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是二元中强酸，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时亚磷酸的电离常数为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=1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=2.6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7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试从电离平衡移动的角度解释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1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数据的差异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②</m:t>
        </m:r>
        <m:r>
          <m:rPr>
            <m:sty m:val="p"/>
          </m:rPr>
          <m:t>Na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性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填“酸”“碱”或“中”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)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25</m:t>
        </m:r>
        <m:r>
          <m:rPr>
            <m:sty m:val="p"/>
          </m:rPr>
          <m:t>℃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HF</w:t>
      </w:r>
      <w:r>
        <w:rPr>
          <w:rFonts w:ascii="SimSun" w:eastAsia="SimSun" w:hAnsi="SimSun" w:cs="SimSun"/>
          <w:kern w:val="0"/>
          <w:szCs w:val="21"/>
        </w:rPr>
        <w:t>的电离常数为</w:t>
      </w:r>
      <m:oMath>
        <m:r>
          <m:rPr>
            <m:sty m:val="p"/>
          </m:rPr>
          <m:t>K=3.6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4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的电离常数为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=7.5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3</m:t>
            </m:r>
          </m:sup>
        </m:sSup>
        <m:r>
          <m:rPr>
            <m:sty m:val="p"/>
          </m:rPr>
          <m:t>，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=6.2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8</m:t>
            </m:r>
          </m:sup>
        </m:sSup>
        <m:r>
          <m:rPr>
            <m:sty m:val="p"/>
          </m:rPr>
          <m:t>，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=4.4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13</m:t>
            </m:r>
          </m:sup>
        </m:sSup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足量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NaF</w:t>
      </w:r>
      <w:r>
        <w:rPr>
          <w:rFonts w:ascii="SimSun" w:eastAsia="SimSun" w:hAnsi="SimSun" w:cs="SimSun"/>
          <w:kern w:val="0"/>
          <w:szCs w:val="21"/>
        </w:rPr>
        <w:t>溶液和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P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溶液反应的离子方程式为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(4)</m:t>
        </m:r>
      </m:oMath>
      <w:r>
        <w:rPr>
          <w:rFonts w:ascii="SimSun" w:eastAsia="SimSun" w:hAnsi="SimSun" w:cs="SimSun"/>
          <w:kern w:val="0"/>
          <w:szCs w:val="21"/>
        </w:rPr>
        <w:t>相同温度下，等物质的量浓度的上述三种磷的含氧酸中</w:t>
      </w:r>
      <m:oMath>
        <m:r>
          <m:rPr>
            <m:sty m:val="p"/>
          </m:rPr>
          <m:t>.c(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H</m:t>
            </m:r>
          </m:e>
          <m:sup>
            <m:r>
              <m:rPr>
                <m:sty m:val="p"/>
              </m:rPr>
              <m:t>+</m:t>
            </m:r>
          </m:sup>
        </m:sSup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由大到小的顺序为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用酸的分子式表示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F9155C" w:rsidRDefault="00F81C76">
      <w:pPr>
        <w:pStyle w:val="MsoPlainText0"/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_11e84c61-4fb6-4199-960b-306b42b1aa"/>
      <w:r>
        <w:rPr>
          <w:rFonts w:ascii="SimSun" w:eastAsia="SimSun" w:hAnsi="SimSun" w:cs="SimSun"/>
          <w:kern w:val="0"/>
          <w:szCs w:val="21"/>
        </w:rPr>
        <w:t>研究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的利用对促进低碳社会的构建具有重要意义．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(1)</m:t>
        </m:r>
      </m:oMath>
      <w:r>
        <w:rPr>
          <w:rFonts w:ascii="SimSun" w:eastAsia="SimSun" w:hAnsi="SimSun" w:cs="SimSun"/>
          <w:kern w:val="0"/>
          <w:szCs w:val="21"/>
        </w:rPr>
        <w:t>将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与焦炭作用生成</w:t>
      </w:r>
      <m:oMath>
        <m:r>
          <m:rPr>
            <m:sty m:val="p"/>
          </m:rPr>
          <m:t>CO</m:t>
        </m:r>
        <m:r>
          <m:rPr>
            <m:sty m:val="p"/>
          </m:rPr>
          <m:t>，</m:t>
        </m:r>
        <m:r>
          <m:rPr>
            <m:sty m:val="p"/>
          </m:rPr>
          <m:t>CO</m:t>
        </m:r>
      </m:oMath>
      <w:r>
        <w:rPr>
          <w:rFonts w:ascii="SimSun" w:eastAsia="SimSun" w:hAnsi="SimSun" w:cs="SimSun"/>
          <w:kern w:val="0"/>
          <w:szCs w:val="21"/>
        </w:rPr>
        <w:t>可用于炼铁等．</w:t>
      </w:r>
      <w:r>
        <w:rPr>
          <w:rFonts w:ascii="SimSun" w:eastAsia="SimSun" w:hAnsi="SimSun" w:cs="SimSun"/>
          <w:kern w:val="0"/>
          <w:szCs w:val="21"/>
        </w:rPr>
        <w:br/>
        <w:t>已知：</w:t>
      </w:r>
      <m:oMath>
        <m:r>
          <m:rPr>
            <m:sty m:val="p"/>
          </m:rPr>
          <m:t>①</m:t>
        </m:r>
        <m:r>
          <m:rPr>
            <m:sty m:val="p"/>
          </m:rPr>
          <m:t>F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e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(s)+3C(s</m:t>
        </m:r>
      </m:oMath>
      <w:r>
        <w:rPr>
          <w:rFonts w:ascii="SimSun" w:eastAsia="SimSun" w:hAnsi="SimSun" w:cs="SimSun"/>
          <w:kern w:val="0"/>
          <w:szCs w:val="21"/>
        </w:rPr>
        <w:t>，石墨</w:t>
      </w:r>
      <m:oMath>
        <m:r>
          <m:rPr>
            <m:sty m:val="p"/>
          </m:rPr>
          <m:t>)=2Fe(s)+3CO(g)</m:t>
        </m:r>
        <m:r>
          <m:rPr>
            <m:sty m:val="p"/>
          </m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=+489.0kJ</m:t>
        </m:r>
        <m:r>
          <m:rPr>
            <m:sty m:val="p"/>
          </m:rPr>
          <m:t>⋅</m:t>
        </m:r>
        <m:r>
          <m:rPr>
            <m:sty m:val="p"/>
          </m:rPr>
          <m:t>mo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     </w:t>
      </w:r>
      <m:oMath>
        <m:r>
          <m:rPr>
            <m:sty m:val="p"/>
          </m:rPr>
          <m:t>②</m:t>
        </m:r>
        <m:r>
          <m:rPr>
            <m:sty m:val="p"/>
          </m:rPr>
          <m:t>C(s</m:t>
        </m:r>
      </m:oMath>
      <w:r>
        <w:rPr>
          <w:rFonts w:ascii="SimSun" w:eastAsia="SimSun" w:hAnsi="SimSun" w:cs="SimSun"/>
          <w:kern w:val="0"/>
          <w:szCs w:val="21"/>
        </w:rPr>
        <w:t>，石墨</w:t>
      </w:r>
      <m:oMath>
        <m:r>
          <m:rPr>
            <m:sty m:val="p"/>
          </m:rPr>
          <m:t>)+C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(g)=2CO(g)</m:t>
        </m:r>
        <m:r>
          <m:rPr>
            <m:sty m:val="p"/>
          </m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=+172.5kJ</m:t>
        </m:r>
        <m:r>
          <m:rPr>
            <m:sty m:val="p"/>
          </m:rPr>
          <m:t>⋅</m:t>
        </m:r>
        <m:r>
          <m:rPr>
            <m:sty m:val="p"/>
          </m:rPr>
          <m:t>mo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l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1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SimSun" w:eastAsia="SimSun" w:hAnsi="SimSun" w:cs="SimSun"/>
          <w:kern w:val="0"/>
          <w:szCs w:val="21"/>
        </w:rPr>
        <w:t>还原</w:t>
      </w:r>
      <m:oMath>
        <m:r>
          <m:rPr>
            <m:sty m:val="p"/>
          </m:rPr>
          <m:t>F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e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(s)</m:t>
        </m:r>
      </m:oMath>
      <w:r>
        <w:rPr>
          <w:rFonts w:ascii="SimSun" w:eastAsia="SimSun" w:hAnsi="SimSun" w:cs="SimSun"/>
          <w:kern w:val="0"/>
          <w:szCs w:val="21"/>
        </w:rPr>
        <w:t>的热化学方程式为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(2)</m:t>
        </m:r>
      </m:oMath>
      <w:r>
        <w:rPr>
          <w:rFonts w:ascii="SimSun" w:eastAsia="SimSun" w:hAnsi="SimSun" w:cs="SimSun"/>
          <w:kern w:val="0"/>
          <w:szCs w:val="21"/>
        </w:rPr>
        <w:t>二氧化碳合成甲醇是碳减排的新方向，将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转化为甲醇的热化学方程式为：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(g)+3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(g)</m:t>
        </m:r>
        <m:r>
          <m:rPr>
            <m:sty m:val="p"/>
          </m:rPr>
          <m:t>⇌</m:t>
        </m:r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OH(g)+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O(g)</m:t>
        </m:r>
        <m:r>
          <m:rPr>
            <m:sty m:val="p"/>
          </m:rPr>
          <m:t>△</m:t>
        </m:r>
        <m:r>
          <m:rPr>
            <m:sty m:val="p"/>
          </m:rPr>
          <m:t>H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该反应的平衡常数表达式为</w:t>
      </w:r>
      <m:oMath>
        <m:r>
          <m:rPr>
            <m:sty m:val="p"/>
          </m:rPr>
          <m:t>K=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②</m:t>
        </m:r>
      </m:oMath>
      <w:r>
        <w:rPr>
          <w:rFonts w:ascii="SimSun" w:eastAsia="SimSun" w:hAnsi="SimSun" w:cs="SimSun"/>
          <w:kern w:val="0"/>
          <w:szCs w:val="21"/>
        </w:rPr>
        <w:t>取一定体积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的混合气体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物质的量之比为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：</w:t>
      </w:r>
      <m:oMath>
        <m:r>
          <m:rPr>
            <m:sty m:val="p"/>
          </m:rPr>
          <m:t>3)</m:t>
        </m:r>
      </m:oMath>
      <w:r>
        <w:rPr>
          <w:rFonts w:ascii="SimSun" w:eastAsia="SimSun" w:hAnsi="SimSun" w:cs="SimSun"/>
          <w:kern w:val="0"/>
          <w:szCs w:val="21"/>
        </w:rPr>
        <w:t>，加入恒容密闭容器中，发生上述反应反应过程中测得甲醇的体积分数</w:t>
      </w:r>
      <m:oMath>
        <m:r>
          <m:rPr>
            <m:sty m:val="p"/>
          </m:rPr>
          <m:t>φ</m:t>
        </m:r>
        <m:r>
          <m:rPr>
            <m:sty m:val="p"/>
          </m:rPr>
          <m:t>(C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OH)</m:t>
        </m:r>
      </m:oMath>
      <w:r>
        <w:rPr>
          <w:rFonts w:ascii="SimSun" w:eastAsia="SimSun" w:hAnsi="SimSun" w:cs="SimSun"/>
          <w:kern w:val="0"/>
          <w:szCs w:val="21"/>
        </w:rPr>
        <w:t>与反应温度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的关系如图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所示，则该反应的</w:t>
      </w:r>
      <m:oMath>
        <m:r>
          <m:rPr>
            <m:sty m:val="p"/>
          </m:rPr>
          <m:t>△</m:t>
        </m:r>
        <m:r>
          <m:rPr>
            <m:sty m:val="p"/>
          </m:rPr>
          <m:t>H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</w:t>
      </w:r>
      <m:oMath>
        <m:r>
          <m:rPr>
            <m:sty m:val="p"/>
          </m:rPr>
          <m:t>&gt;</m:t>
        </m:r>
      </m:oMath>
      <w:r>
        <w:rPr>
          <w:rFonts w:ascii="SimSun" w:eastAsia="SimSun" w:hAnsi="SimSun" w:cs="SimSun"/>
          <w:kern w:val="0"/>
          <w:szCs w:val="21"/>
        </w:rPr>
        <w:t>”、“</w:t>
      </w:r>
      <m:oMath>
        <m:r>
          <m:rPr>
            <m:sty m:val="p"/>
          </m:rPr>
          <m:t>&lt;</m:t>
        </m:r>
      </m:oMath>
      <w:r>
        <w:rPr>
          <w:rFonts w:ascii="SimSun" w:eastAsia="SimSun" w:hAnsi="SimSun" w:cs="SimSun"/>
          <w:kern w:val="0"/>
          <w:szCs w:val="21"/>
        </w:rPr>
        <w:t>”或“</w:t>
      </w:r>
      <m:oMath>
        <m:r>
          <m:rPr>
            <m:sty m:val="p"/>
          </m:rPr>
          <m:t>=</m:t>
        </m:r>
      </m:oMath>
      <w:r>
        <w:rPr>
          <w:rFonts w:ascii="SimSun" w:eastAsia="SimSun" w:hAnsi="SimSun" w:cs="SimSun"/>
          <w:kern w:val="0"/>
          <w:szCs w:val="21"/>
        </w:rPr>
        <w:t>”，下同</w:t>
      </w:r>
      <m:oMath>
        <m:r>
          <m:rPr>
            <m:sty m:val="p"/>
          </m:rPr>
          <m:t>)0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 w:rsidR="003A1D87" w:rsidRPr="003674C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291.35pt;height:99.35pt">
            <v:imagedata r:id="rId1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③</m:t>
        </m:r>
      </m:oMath>
      <w:r>
        <w:rPr>
          <w:rFonts w:ascii="SimSun" w:eastAsia="SimSun" w:hAnsi="SimSun" w:cs="SimSun"/>
          <w:kern w:val="0"/>
          <w:szCs w:val="21"/>
        </w:rPr>
        <w:t>在两种不同条件下发生反应，测得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  <m:r>
          <m:rPr>
            <m:sty m:val="p"/>
          </m:rPr>
          <m:t>OH</m:t>
        </m:r>
      </m:oMath>
      <w:r>
        <w:rPr>
          <w:rFonts w:ascii="SimSun" w:eastAsia="SimSun" w:hAnsi="SimSun" w:cs="SimSun"/>
          <w:kern w:val="0"/>
          <w:szCs w:val="21"/>
        </w:rPr>
        <w:t>的物质的量随时间变化如图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所示，曲线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SimSun" w:eastAsia="SimSun" w:hAnsi="SimSun" w:cs="SimSun"/>
          <w:kern w:val="0"/>
          <w:szCs w:val="21"/>
        </w:rPr>
        <w:t>对应的平衡常数关系为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Ⅰ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Ⅱ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(3)</m:t>
        </m:r>
      </m:oMath>
      <w:r>
        <w:rPr>
          <w:rFonts w:ascii="SimSun" w:eastAsia="SimSun" w:hAnsi="SimSun" w:cs="SimSun"/>
          <w:kern w:val="0"/>
          <w:szCs w:val="21"/>
        </w:rPr>
        <w:t>以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为原料还可以合成多种物质．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rPr>
            <m:sty m:val="p"/>
          </m:rPr>
          <m:t>①</m:t>
        </m:r>
      </m:oMath>
      <w:r>
        <w:rPr>
          <w:rFonts w:ascii="SimSun" w:eastAsia="SimSun" w:hAnsi="SimSun" w:cs="SimSun"/>
          <w:kern w:val="0"/>
          <w:szCs w:val="21"/>
        </w:rPr>
        <w:t>工业上尿素</w:t>
      </w:r>
      <m:oMath>
        <m:r>
          <m:rPr>
            <m:sty m:val="p"/>
          </m:rPr>
          <m:t>[CO(N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)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]</m:t>
        </m:r>
      </m:oMath>
      <w:r>
        <w:rPr>
          <w:rFonts w:ascii="SimSun" w:eastAsia="SimSun" w:hAnsi="SimSun" w:cs="SimSun"/>
          <w:kern w:val="0"/>
          <w:szCs w:val="21"/>
        </w:rPr>
        <w:t>由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和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在一定条件下合成，其反应方程式为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.</m:t>
        </m:r>
      </m:oMath>
      <w:r>
        <w:rPr>
          <w:rFonts w:ascii="SimSun" w:eastAsia="SimSun" w:hAnsi="SimSun" w:cs="SimSun"/>
          <w:kern w:val="0"/>
          <w:szCs w:val="21"/>
        </w:rPr>
        <w:t>开始以氨碳比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rPr>
                <m:sty m:val="p"/>
              </m:rPr>
              <m:t>n(N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H</m:t>
                </m:r>
              </m:e>
              <m:sub>
                <m:r>
                  <m:rPr>
                    <m:sty m:val="p"/>
                  </m:rPr>
                  <m:t>3</m:t>
                </m:r>
              </m:sub>
            </m:sSub>
            <m:r>
              <m:rPr>
                <m:sty m:val="p"/>
              </m:rPr>
              <m:t>)</m:t>
            </m:r>
          </m:num>
          <m:den>
            <m:r>
              <m:rPr>
                <m:sty m:val="p"/>
              </m:rPr>
              <m:t>n(C</m:t>
            </m:r>
            <m:sSub>
              <m:sSubPr>
                <m:ctrlPr>
                  <w:rPr>
                    <w:rFonts w:hAnsi="Cambria Math"/>
                  </w:rPr>
                </m:ctrlPr>
              </m:sSubPr>
              <m:e>
                <m:r>
                  <m:rPr>
                    <m:sty m:val="p"/>
                  </m:rPr>
                  <m:t>O</m:t>
                </m:r>
              </m:e>
              <m:sub>
                <m:r>
                  <m:rPr>
                    <m:sty m:val="p"/>
                  </m:rPr>
                  <m:t>2</m:t>
                </m:r>
              </m:sub>
            </m:sSub>
            <m:r>
              <m:rPr>
                <m:sty m:val="p"/>
              </m:rPr>
              <m:t>)</m:t>
            </m:r>
          </m:den>
        </m:f>
        <m:r>
          <m:rPr>
            <m:sty m:val="p"/>
          </m:rPr>
          <m:t>=3</m:t>
        </m:r>
      </m:oMath>
      <w:r>
        <w:rPr>
          <w:rFonts w:ascii="SimSun" w:eastAsia="SimSun" w:hAnsi="SimSun" w:cs="SimSun"/>
          <w:kern w:val="0"/>
          <w:szCs w:val="21"/>
        </w:rPr>
        <w:t>进行反应，达平衡时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的转化率为</w:t>
      </w:r>
      <m:oMath>
        <m:r>
          <m:rPr>
            <m:sty m:val="p"/>
          </m:rPr>
          <m:t>60%</m:t>
        </m:r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的平衡转化率为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w:lastRenderedPageBreak/>
          <m:t>②</m:t>
        </m:r>
      </m:oMath>
      <w:r>
        <w:rPr>
          <w:rFonts w:ascii="SimSun" w:eastAsia="SimSun" w:hAnsi="SimSun" w:cs="SimSun"/>
          <w:kern w:val="0"/>
          <w:szCs w:val="21"/>
        </w:rPr>
        <w:t>用硫酸溶液作电解质进行电解，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在电极上可转化为甲烷，该电极反应的方程式为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m:oMath>
        <m:r>
          <m:rPr>
            <m:sty m:val="p"/>
          </m:rPr>
          <m:t>③</m:t>
        </m:r>
      </m:oMath>
      <w:r>
        <w:rPr>
          <w:rFonts w:ascii="SimSun" w:eastAsia="SimSun" w:hAnsi="SimSun" w:cs="SimSun"/>
          <w:kern w:val="0"/>
          <w:szCs w:val="21"/>
        </w:rPr>
        <w:t>将足量</w:t>
      </w:r>
      <m:oMath>
        <m:r>
          <m:rPr>
            <m:sty m:val="p"/>
          </m:rPr>
          <m:t>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通入饱和氨水中可得氮肥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HC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，已知常温下一水合氨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b</m:t>
            </m:r>
          </m:sub>
        </m:sSub>
        <m:r>
          <m:rPr>
            <m:sty m:val="p"/>
          </m:rPr>
          <m:t>=1.8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5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，碳酸一级电离常数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K</m:t>
            </m:r>
          </m:e>
          <m:sub>
            <m:r>
              <m:rPr>
                <m:sty m:val="p"/>
              </m:rPr>
              <m:t>a</m:t>
            </m:r>
          </m:sub>
        </m:sSub>
        <m:r>
          <m:rPr>
            <m:sty m:val="p"/>
          </m:rPr>
          <m:t>=4.3</m:t>
        </m:r>
        <m:r>
          <m:rPr>
            <m:sty m:val="p"/>
          </m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rPr>
                <m:sty m:val="p"/>
              </m:rPr>
              <m:t>10</m:t>
            </m:r>
          </m:e>
          <m:sup>
            <m:r>
              <m:rPr>
                <m:sty m:val="p"/>
              </m:rPr>
              <m:t>-</m:t>
            </m:r>
            <m:r>
              <m:rPr>
                <m:sty m:val="p"/>
              </m:rPr>
              <m:t>7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，则</w:t>
      </w:r>
      <m:oMath>
        <m:r>
          <m:rPr>
            <m:sty m:val="p"/>
          </m:rPr>
          <m:t>N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HC</m:t>
        </m:r>
        <m:sSub>
          <m:sSubPr>
            <m:ctrlPr>
              <w:rPr>
                <w:rFonts w:hAnsi="Cambria Math"/>
              </w:rPr>
            </m:ctrlPr>
          </m:sSubPr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m:oMath>
        <m:r>
          <m:rPr>
            <m:sty m:val="p"/>
          </m:rPr>
          <m:t>(</m:t>
        </m:r>
      </m:oMath>
      <w:r>
        <w:rPr>
          <w:rFonts w:ascii="SimSun" w:eastAsia="SimSun" w:hAnsi="SimSun" w:cs="SimSun"/>
          <w:kern w:val="0"/>
          <w:szCs w:val="21"/>
        </w:rPr>
        <w:t>填“酸性”、“中性”或“碱性”</w:t>
      </w:r>
      <m:oMath>
        <m:r>
          <m:rPr>
            <m:sty m:val="p"/>
          </m:rPr>
          <m:t>)</m:t>
        </m:r>
      </m:oMath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sectPr w:rsidR="00F9155C" w:rsidSect="003A1D87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8C4" w:rsidRDefault="00C918C4" w:rsidP="00F9155C">
      <w:r>
        <w:separator/>
      </w:r>
    </w:p>
  </w:endnote>
  <w:endnote w:type="continuationSeparator" w:id="0">
    <w:p w:rsidR="00C918C4" w:rsidRDefault="00C918C4" w:rsidP="00F9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华文宋体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F81C76" w:rsidP="00BC62FB">
    <w:pPr>
      <w:pStyle w:val="a4"/>
      <w:jc w:val="center"/>
    </w:pPr>
    <w:r>
      <w:rPr>
        <w:rFonts w:hint="eastAsia"/>
      </w:rPr>
      <w:t>第</w:t>
    </w:r>
    <w:r w:rsidR="003674C4">
      <w:fldChar w:fldCharType="begin"/>
    </w:r>
    <w:r>
      <w:instrText xml:space="preserve"> =</w:instrText>
    </w:r>
    <w:r w:rsidR="003674C4">
      <w:fldChar w:fldCharType="begin"/>
    </w:r>
    <w:r>
      <w:instrText xml:space="preserve">page  </w:instrText>
    </w:r>
    <w:r w:rsidR="003674C4">
      <w:fldChar w:fldCharType="separate"/>
    </w:r>
    <w:r w:rsidR="003A1D87">
      <w:rPr>
        <w:noProof/>
      </w:rPr>
      <w:instrText>4</w:instrText>
    </w:r>
    <w:r w:rsidR="003674C4">
      <w:rPr>
        <w:noProof/>
      </w:rPr>
      <w:fldChar w:fldCharType="end"/>
    </w:r>
    <w:r>
      <w:instrText xml:space="preserve"> </w:instrText>
    </w:r>
    <w:r w:rsidR="003674C4">
      <w:fldChar w:fldCharType="separate"/>
    </w:r>
    <w:r w:rsidR="003A1D87">
      <w:rPr>
        <w:noProof/>
      </w:rPr>
      <w:t>4</w:t>
    </w:r>
    <w:r w:rsidR="003674C4">
      <w:fldChar w:fldCharType="end"/>
    </w:r>
    <w:r>
      <w:rPr>
        <w:rFonts w:hint="eastAsia"/>
      </w:rPr>
      <w:t>页，共</w:t>
    </w:r>
    <w:r w:rsidR="003674C4">
      <w:fldChar w:fldCharType="begin"/>
    </w:r>
    <w:r>
      <w:instrText xml:space="preserve"> =</w:instrText>
    </w:r>
    <w:r w:rsidR="003674C4">
      <w:fldChar w:fldCharType="begin"/>
    </w:r>
    <w:r>
      <w:instrText xml:space="preserve">sectionpages  </w:instrText>
    </w:r>
    <w:r w:rsidR="003674C4">
      <w:fldChar w:fldCharType="separate"/>
    </w:r>
    <w:r w:rsidR="003A1D87">
      <w:rPr>
        <w:noProof/>
      </w:rPr>
      <w:instrText>5</w:instrText>
    </w:r>
    <w:r w:rsidR="003674C4">
      <w:rPr>
        <w:noProof/>
      </w:rPr>
      <w:fldChar w:fldCharType="end"/>
    </w:r>
    <w:r>
      <w:instrText xml:space="preserve"> </w:instrText>
    </w:r>
    <w:r w:rsidR="003674C4">
      <w:fldChar w:fldCharType="separate"/>
    </w:r>
    <w:r w:rsidR="003A1D87">
      <w:rPr>
        <w:noProof/>
      </w:rPr>
      <w:t>5</w:t>
    </w:r>
    <w:r w:rsidR="003674C4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F81C76" w:rsidP="00BC62FB">
    <w:pPr>
      <w:pStyle w:val="a4"/>
      <w:jc w:val="center"/>
    </w:pPr>
    <w:r>
      <w:rPr>
        <w:rFonts w:hint="eastAsia"/>
      </w:rPr>
      <w:t>第</w:t>
    </w:r>
    <w:r w:rsidR="003674C4">
      <w:fldChar w:fldCharType="begin"/>
    </w:r>
    <w:r>
      <w:instrText xml:space="preserve"> =</w:instrText>
    </w:r>
    <w:r w:rsidR="003674C4">
      <w:fldChar w:fldCharType="begin"/>
    </w:r>
    <w:r>
      <w:instrText xml:space="preserve">page  </w:instrText>
    </w:r>
    <w:r w:rsidR="003674C4">
      <w:fldChar w:fldCharType="separate"/>
    </w:r>
    <w:r w:rsidR="003A1D87">
      <w:rPr>
        <w:noProof/>
      </w:rPr>
      <w:instrText>1</w:instrText>
    </w:r>
    <w:r w:rsidR="003674C4">
      <w:rPr>
        <w:noProof/>
      </w:rPr>
      <w:fldChar w:fldCharType="end"/>
    </w:r>
    <w:r>
      <w:instrText xml:space="preserve"> </w:instrText>
    </w:r>
    <w:r w:rsidR="003674C4">
      <w:fldChar w:fldCharType="separate"/>
    </w:r>
    <w:r w:rsidR="003A1D87">
      <w:rPr>
        <w:noProof/>
      </w:rPr>
      <w:t>1</w:t>
    </w:r>
    <w:r w:rsidR="003674C4">
      <w:fldChar w:fldCharType="end"/>
    </w:r>
    <w:r>
      <w:rPr>
        <w:rFonts w:hint="eastAsia"/>
      </w:rPr>
      <w:t>页，共</w:t>
    </w:r>
    <w:r w:rsidR="003674C4">
      <w:fldChar w:fldCharType="begin"/>
    </w:r>
    <w:r>
      <w:instrText xml:space="preserve"> =</w:instrText>
    </w:r>
    <w:r w:rsidR="003674C4">
      <w:fldChar w:fldCharType="begin"/>
    </w:r>
    <w:r>
      <w:instrText xml:space="preserve">sectionpages  </w:instrText>
    </w:r>
    <w:r w:rsidR="003674C4">
      <w:fldChar w:fldCharType="separate"/>
    </w:r>
    <w:r w:rsidR="003A1D87">
      <w:rPr>
        <w:noProof/>
      </w:rPr>
      <w:instrText>5</w:instrText>
    </w:r>
    <w:r w:rsidR="003674C4">
      <w:rPr>
        <w:noProof/>
      </w:rPr>
      <w:fldChar w:fldCharType="end"/>
    </w:r>
    <w:r>
      <w:instrText xml:space="preserve"> </w:instrText>
    </w:r>
    <w:r w:rsidR="003674C4">
      <w:fldChar w:fldCharType="separate"/>
    </w:r>
    <w:r w:rsidR="003A1D87">
      <w:rPr>
        <w:noProof/>
      </w:rPr>
      <w:t>5</w:t>
    </w:r>
    <w:r w:rsidR="003674C4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8C4" w:rsidRDefault="00C918C4" w:rsidP="00F9155C">
      <w:r>
        <w:separator/>
      </w:r>
    </w:p>
  </w:footnote>
  <w:footnote w:type="continuationSeparator" w:id="0">
    <w:p w:rsidR="00C918C4" w:rsidRDefault="00C918C4" w:rsidP="00F91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D87" w:rsidRDefault="003A1D87" w:rsidP="003A1D87">
    <w:pPr>
      <w:spacing w:line="480" w:lineRule="exact"/>
      <w:ind w:firstLineChars="150" w:firstLine="315"/>
      <w:jc w:val="center"/>
      <w:rPr>
        <w:rFonts w:ascii="华文宋体" w:eastAsia="华文宋体" w:hAnsi="华文宋体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-55245</wp:posOffset>
          </wp:positionV>
          <wp:extent cx="571500" cy="495300"/>
          <wp:effectExtent l="19050" t="0" r="0" b="0"/>
          <wp:wrapNone/>
          <wp:docPr id="1" name="图片 1" descr="仙游一中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仙游一中校徽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华文宋体" w:eastAsia="华文宋体" w:hAnsi="华文宋体" w:hint="eastAsia"/>
        <w:b/>
        <w:sz w:val="28"/>
        <w:szCs w:val="28"/>
      </w:rPr>
      <w:t>福建省仙游第一中学 高中二年级 化学科  校本作业</w:t>
    </w:r>
  </w:p>
  <w:p w:rsidR="003A1D87" w:rsidRDefault="003A1D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hybridMultilevel"/>
    <w:tmpl w:val="0D689B90"/>
    <w:lvl w:ilvl="0" w:tplc="14DEEF52">
      <w:start w:val="1"/>
      <w:numFmt w:val="decimal"/>
      <w:lvlText w:val="%1."/>
      <w:lvlJc w:val="left"/>
      <w:pPr>
        <w:ind w:left="420" w:hanging="420"/>
      </w:pPr>
    </w:lvl>
    <w:lvl w:ilvl="1" w:tplc="B13AAF20" w:tentative="1">
      <w:start w:val="1"/>
      <w:numFmt w:val="lowerLetter"/>
      <w:lvlText w:val="%2)"/>
      <w:lvlJc w:val="left"/>
      <w:pPr>
        <w:ind w:left="840" w:hanging="420"/>
      </w:pPr>
    </w:lvl>
    <w:lvl w:ilvl="2" w:tplc="F112C7D0" w:tentative="1">
      <w:start w:val="1"/>
      <w:numFmt w:val="lowerRoman"/>
      <w:lvlText w:val="%3."/>
      <w:lvlJc w:val="right"/>
      <w:pPr>
        <w:ind w:left="1260" w:hanging="420"/>
      </w:pPr>
    </w:lvl>
    <w:lvl w:ilvl="3" w:tplc="162010C2" w:tentative="1">
      <w:start w:val="1"/>
      <w:numFmt w:val="decimal"/>
      <w:lvlText w:val="%4."/>
      <w:lvlJc w:val="left"/>
      <w:pPr>
        <w:ind w:left="1680" w:hanging="420"/>
      </w:pPr>
    </w:lvl>
    <w:lvl w:ilvl="4" w:tplc="40627FA8" w:tentative="1">
      <w:start w:val="1"/>
      <w:numFmt w:val="lowerLetter"/>
      <w:lvlText w:val="%5)"/>
      <w:lvlJc w:val="left"/>
      <w:pPr>
        <w:ind w:left="2100" w:hanging="420"/>
      </w:pPr>
    </w:lvl>
    <w:lvl w:ilvl="5" w:tplc="CAA6B892" w:tentative="1">
      <w:start w:val="1"/>
      <w:numFmt w:val="lowerRoman"/>
      <w:lvlText w:val="%6."/>
      <w:lvlJc w:val="right"/>
      <w:pPr>
        <w:ind w:left="2520" w:hanging="420"/>
      </w:pPr>
    </w:lvl>
    <w:lvl w:ilvl="6" w:tplc="4A78407C" w:tentative="1">
      <w:start w:val="1"/>
      <w:numFmt w:val="decimal"/>
      <w:lvlText w:val="%7."/>
      <w:lvlJc w:val="left"/>
      <w:pPr>
        <w:ind w:left="2940" w:hanging="420"/>
      </w:pPr>
    </w:lvl>
    <w:lvl w:ilvl="7" w:tplc="2F346434" w:tentative="1">
      <w:start w:val="1"/>
      <w:numFmt w:val="lowerLetter"/>
      <w:lvlText w:val="%8)"/>
      <w:lvlJc w:val="left"/>
      <w:pPr>
        <w:ind w:left="3360" w:hanging="420"/>
      </w:pPr>
    </w:lvl>
    <w:lvl w:ilvl="8" w:tplc="956E45B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 w:tplc="E72E90DA">
      <w:start w:val="1"/>
      <w:numFmt w:val="decimal"/>
      <w:lvlText w:val="%1."/>
      <w:lvlJc w:val="left"/>
      <w:pPr>
        <w:ind w:left="420" w:hanging="420"/>
      </w:pPr>
    </w:lvl>
    <w:lvl w:ilvl="1" w:tplc="64629D6C" w:tentative="1">
      <w:start w:val="1"/>
      <w:numFmt w:val="lowerLetter"/>
      <w:lvlText w:val="%2)"/>
      <w:lvlJc w:val="left"/>
      <w:pPr>
        <w:ind w:left="840" w:hanging="420"/>
      </w:pPr>
    </w:lvl>
    <w:lvl w:ilvl="2" w:tplc="E80482AC" w:tentative="1">
      <w:start w:val="1"/>
      <w:numFmt w:val="lowerRoman"/>
      <w:lvlText w:val="%3."/>
      <w:lvlJc w:val="right"/>
      <w:pPr>
        <w:ind w:left="1260" w:hanging="420"/>
      </w:pPr>
    </w:lvl>
    <w:lvl w:ilvl="3" w:tplc="89228738" w:tentative="1">
      <w:start w:val="1"/>
      <w:numFmt w:val="decimal"/>
      <w:lvlText w:val="%4."/>
      <w:lvlJc w:val="left"/>
      <w:pPr>
        <w:ind w:left="1680" w:hanging="420"/>
      </w:pPr>
    </w:lvl>
    <w:lvl w:ilvl="4" w:tplc="FD0EA8D4" w:tentative="1">
      <w:start w:val="1"/>
      <w:numFmt w:val="lowerLetter"/>
      <w:lvlText w:val="%5)"/>
      <w:lvlJc w:val="left"/>
      <w:pPr>
        <w:ind w:left="2100" w:hanging="420"/>
      </w:pPr>
    </w:lvl>
    <w:lvl w:ilvl="5" w:tplc="7786D018" w:tentative="1">
      <w:start w:val="1"/>
      <w:numFmt w:val="lowerRoman"/>
      <w:lvlText w:val="%6."/>
      <w:lvlJc w:val="right"/>
      <w:pPr>
        <w:ind w:left="2520" w:hanging="420"/>
      </w:pPr>
    </w:lvl>
    <w:lvl w:ilvl="6" w:tplc="B40A7236" w:tentative="1">
      <w:start w:val="1"/>
      <w:numFmt w:val="decimal"/>
      <w:lvlText w:val="%7."/>
      <w:lvlJc w:val="left"/>
      <w:pPr>
        <w:ind w:left="2940" w:hanging="420"/>
      </w:pPr>
    </w:lvl>
    <w:lvl w:ilvl="7" w:tplc="EE9C74CC" w:tentative="1">
      <w:start w:val="1"/>
      <w:numFmt w:val="lowerLetter"/>
      <w:lvlText w:val="%8)"/>
      <w:lvlJc w:val="left"/>
      <w:pPr>
        <w:ind w:left="3360" w:hanging="420"/>
      </w:pPr>
    </w:lvl>
    <w:lvl w:ilvl="8" w:tplc="59E2C0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 w:tplc="CA48BBD8">
      <w:start w:val="1"/>
      <w:numFmt w:val="decimal"/>
      <w:lvlText w:val="%1."/>
      <w:lvlJc w:val="left"/>
      <w:pPr>
        <w:ind w:left="840" w:hanging="420"/>
      </w:pPr>
    </w:lvl>
    <w:lvl w:ilvl="1" w:tplc="FA58B118" w:tentative="1">
      <w:start w:val="1"/>
      <w:numFmt w:val="lowerLetter"/>
      <w:lvlText w:val="%2)"/>
      <w:lvlJc w:val="left"/>
      <w:pPr>
        <w:ind w:left="1260" w:hanging="420"/>
      </w:pPr>
    </w:lvl>
    <w:lvl w:ilvl="2" w:tplc="821E5234" w:tentative="1">
      <w:start w:val="1"/>
      <w:numFmt w:val="lowerRoman"/>
      <w:lvlText w:val="%3."/>
      <w:lvlJc w:val="right"/>
      <w:pPr>
        <w:ind w:left="1680" w:hanging="420"/>
      </w:pPr>
    </w:lvl>
    <w:lvl w:ilvl="3" w:tplc="0094A49A" w:tentative="1">
      <w:start w:val="1"/>
      <w:numFmt w:val="decimal"/>
      <w:lvlText w:val="%4."/>
      <w:lvlJc w:val="left"/>
      <w:pPr>
        <w:ind w:left="2100" w:hanging="420"/>
      </w:pPr>
    </w:lvl>
    <w:lvl w:ilvl="4" w:tplc="1BC82442" w:tentative="1">
      <w:start w:val="1"/>
      <w:numFmt w:val="lowerLetter"/>
      <w:lvlText w:val="%5)"/>
      <w:lvlJc w:val="left"/>
      <w:pPr>
        <w:ind w:left="2520" w:hanging="420"/>
      </w:pPr>
    </w:lvl>
    <w:lvl w:ilvl="5" w:tplc="79DEAF44" w:tentative="1">
      <w:start w:val="1"/>
      <w:numFmt w:val="lowerRoman"/>
      <w:lvlText w:val="%6."/>
      <w:lvlJc w:val="right"/>
      <w:pPr>
        <w:ind w:left="2940" w:hanging="420"/>
      </w:pPr>
    </w:lvl>
    <w:lvl w:ilvl="6" w:tplc="4A9E0504" w:tentative="1">
      <w:start w:val="1"/>
      <w:numFmt w:val="decimal"/>
      <w:lvlText w:val="%7."/>
      <w:lvlJc w:val="left"/>
      <w:pPr>
        <w:ind w:left="3360" w:hanging="420"/>
      </w:pPr>
    </w:lvl>
    <w:lvl w:ilvl="7" w:tplc="EC60D6A4" w:tentative="1">
      <w:start w:val="1"/>
      <w:numFmt w:val="lowerLetter"/>
      <w:lvlText w:val="%8)"/>
      <w:lvlJc w:val="left"/>
      <w:pPr>
        <w:ind w:left="3780" w:hanging="420"/>
      </w:pPr>
    </w:lvl>
    <w:lvl w:ilvl="8" w:tplc="E0C6A05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 w:tplc="A1E677BE">
      <w:start w:val="1"/>
      <w:numFmt w:val="chineseCountingThousand"/>
      <w:lvlText w:val="%1、"/>
      <w:lvlJc w:val="left"/>
      <w:pPr>
        <w:ind w:left="420" w:hanging="420"/>
      </w:pPr>
    </w:lvl>
    <w:lvl w:ilvl="1" w:tplc="4140C132" w:tentative="1">
      <w:start w:val="1"/>
      <w:numFmt w:val="lowerLetter"/>
      <w:lvlText w:val="%2)"/>
      <w:lvlJc w:val="left"/>
      <w:pPr>
        <w:ind w:left="840" w:hanging="420"/>
      </w:pPr>
    </w:lvl>
    <w:lvl w:ilvl="2" w:tplc="398E6A86" w:tentative="1">
      <w:start w:val="1"/>
      <w:numFmt w:val="lowerRoman"/>
      <w:lvlText w:val="%3."/>
      <w:lvlJc w:val="right"/>
      <w:pPr>
        <w:ind w:left="1260" w:hanging="420"/>
      </w:pPr>
    </w:lvl>
    <w:lvl w:ilvl="3" w:tplc="09CA0798" w:tentative="1">
      <w:start w:val="1"/>
      <w:numFmt w:val="decimal"/>
      <w:lvlText w:val="%4."/>
      <w:lvlJc w:val="left"/>
      <w:pPr>
        <w:ind w:left="1680" w:hanging="420"/>
      </w:pPr>
    </w:lvl>
    <w:lvl w:ilvl="4" w:tplc="98DE1ACA" w:tentative="1">
      <w:start w:val="1"/>
      <w:numFmt w:val="lowerLetter"/>
      <w:lvlText w:val="%5)"/>
      <w:lvlJc w:val="left"/>
      <w:pPr>
        <w:ind w:left="2100" w:hanging="420"/>
      </w:pPr>
    </w:lvl>
    <w:lvl w:ilvl="5" w:tplc="2FCAD4CC" w:tentative="1">
      <w:start w:val="1"/>
      <w:numFmt w:val="lowerRoman"/>
      <w:lvlText w:val="%6."/>
      <w:lvlJc w:val="right"/>
      <w:pPr>
        <w:ind w:left="2520" w:hanging="420"/>
      </w:pPr>
    </w:lvl>
    <w:lvl w:ilvl="6" w:tplc="3FF62A56" w:tentative="1">
      <w:start w:val="1"/>
      <w:numFmt w:val="decimal"/>
      <w:lvlText w:val="%7."/>
      <w:lvlJc w:val="left"/>
      <w:pPr>
        <w:ind w:left="2940" w:hanging="420"/>
      </w:pPr>
    </w:lvl>
    <w:lvl w:ilvl="7" w:tplc="9C828E58" w:tentative="1">
      <w:start w:val="1"/>
      <w:numFmt w:val="lowerLetter"/>
      <w:lvlText w:val="%8)"/>
      <w:lvlJc w:val="left"/>
      <w:pPr>
        <w:ind w:left="3360" w:hanging="420"/>
      </w:pPr>
    </w:lvl>
    <w:lvl w:ilvl="8" w:tplc="6DDADCC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 w:tplc="C44663F6">
      <w:start w:val="1"/>
      <w:numFmt w:val="chineseCountingThousand"/>
      <w:lvlText w:val="%1、"/>
      <w:lvlJc w:val="left"/>
      <w:pPr>
        <w:ind w:left="420" w:hanging="420"/>
      </w:pPr>
    </w:lvl>
    <w:lvl w:ilvl="1" w:tplc="5FE401C2" w:tentative="1">
      <w:start w:val="1"/>
      <w:numFmt w:val="lowerLetter"/>
      <w:lvlText w:val="%2)"/>
      <w:lvlJc w:val="left"/>
      <w:pPr>
        <w:ind w:left="840" w:hanging="420"/>
      </w:pPr>
    </w:lvl>
    <w:lvl w:ilvl="2" w:tplc="D8221334" w:tentative="1">
      <w:start w:val="1"/>
      <w:numFmt w:val="lowerRoman"/>
      <w:lvlText w:val="%3."/>
      <w:lvlJc w:val="right"/>
      <w:pPr>
        <w:ind w:left="1260" w:hanging="420"/>
      </w:pPr>
    </w:lvl>
    <w:lvl w:ilvl="3" w:tplc="0C1867A4" w:tentative="1">
      <w:start w:val="1"/>
      <w:numFmt w:val="decimal"/>
      <w:lvlText w:val="%4."/>
      <w:lvlJc w:val="left"/>
      <w:pPr>
        <w:ind w:left="1680" w:hanging="420"/>
      </w:pPr>
    </w:lvl>
    <w:lvl w:ilvl="4" w:tplc="54EC48DA" w:tentative="1">
      <w:start w:val="1"/>
      <w:numFmt w:val="lowerLetter"/>
      <w:lvlText w:val="%5)"/>
      <w:lvlJc w:val="left"/>
      <w:pPr>
        <w:ind w:left="2100" w:hanging="420"/>
      </w:pPr>
    </w:lvl>
    <w:lvl w:ilvl="5" w:tplc="5BF43464" w:tentative="1">
      <w:start w:val="1"/>
      <w:numFmt w:val="lowerRoman"/>
      <w:lvlText w:val="%6."/>
      <w:lvlJc w:val="right"/>
      <w:pPr>
        <w:ind w:left="2520" w:hanging="420"/>
      </w:pPr>
    </w:lvl>
    <w:lvl w:ilvl="6" w:tplc="5F8E334A" w:tentative="1">
      <w:start w:val="1"/>
      <w:numFmt w:val="decimal"/>
      <w:lvlText w:val="%7."/>
      <w:lvlJc w:val="left"/>
      <w:pPr>
        <w:ind w:left="2940" w:hanging="420"/>
      </w:pPr>
    </w:lvl>
    <w:lvl w:ilvl="7" w:tplc="F34EA164" w:tentative="1">
      <w:start w:val="1"/>
      <w:numFmt w:val="lowerLetter"/>
      <w:lvlText w:val="%8)"/>
      <w:lvlJc w:val="left"/>
      <w:pPr>
        <w:ind w:left="3360" w:hanging="420"/>
      </w:pPr>
    </w:lvl>
    <w:lvl w:ilvl="8" w:tplc="21AC1BC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155C"/>
    <w:rsid w:val="003674C4"/>
    <w:rsid w:val="003A1D87"/>
    <w:rsid w:val="00C918C4"/>
    <w:rsid w:val="00DB3632"/>
    <w:rsid w:val="00F81C76"/>
    <w:rsid w:val="00F91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rPr>
      <w:rFonts w:ascii="Cambria Math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a7">
    <w:name w:val="List Paragraph"/>
    <w:basedOn w:val="a"/>
    <w:uiPriority w:val="34"/>
    <w:qFormat/>
    <w:rsid w:val="00CF19F6"/>
    <w:pPr>
      <w:ind w:firstLineChars="200" w:firstLine="420"/>
    </w:pPr>
  </w:style>
  <w:style w:type="character" w:styleId="a8">
    <w:name w:val="Subtle Emphasis"/>
    <w:basedOn w:val="a0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4E2D48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texlinear">
    <w:name w:val="latex_linear"/>
    <w:basedOn w:val="a0"/>
    <w:rsid w:val="00F9155C"/>
  </w:style>
  <w:style w:type="paragraph" w:customStyle="1" w:styleId="MsoPlainText0">
    <w:name w:val="MsoPlainText"/>
    <w:basedOn w:val="a"/>
    <w:rsid w:val="00F9155C"/>
  </w:style>
  <w:style w:type="table" w:customStyle="1" w:styleId="MsoNormalTable0">
    <w:name w:val="MsoNormalTable"/>
    <w:basedOn w:val="a1"/>
    <w:rsid w:val="00F9155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edittable">
    <w:name w:val="edittable"/>
    <w:basedOn w:val="a1"/>
    <w:rsid w:val="00F9155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DB363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7127-D2B7-46B5-BF34-B53408D88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864</Words>
  <Characters>4931</Characters>
  <Application>Microsoft Office Word</Application>
  <DocSecurity>0</DocSecurity>
  <Lines>41</Lines>
  <Paragraphs>11</Paragraphs>
  <ScaleCrop>false</ScaleCrop>
  <Company>iflytek</Company>
  <LinksUpToDate>false</LinksUpToDate>
  <CharactersWithSpaces>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Administrator</cp:lastModifiedBy>
  <cp:revision>266</cp:revision>
  <dcterms:created xsi:type="dcterms:W3CDTF">2011-01-13T09:46:00Z</dcterms:created>
  <dcterms:modified xsi:type="dcterms:W3CDTF">2018-01-21T16:06:00Z</dcterms:modified>
</cp:coreProperties>
</file>